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C4EBE" w14:textId="77777777" w:rsidR="0067248B" w:rsidRPr="000803E3" w:rsidRDefault="0067248B" w:rsidP="006C3524">
      <w:pPr>
        <w:spacing w:after="0" w:line="240" w:lineRule="auto"/>
        <w:rPr>
          <w:rFonts w:cstheme="minorHAnsi"/>
          <w:sz w:val="24"/>
          <w:szCs w:val="24"/>
        </w:rPr>
      </w:pPr>
    </w:p>
    <w:p w14:paraId="1C3594A2" w14:textId="2289838A" w:rsidR="0044708D" w:rsidRDefault="0044708D"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8"/>
          <w:szCs w:val="28"/>
        </w:rPr>
      </w:pPr>
    </w:p>
    <w:p w14:paraId="10881203" w14:textId="5934A494" w:rsidR="00873E75" w:rsidRDefault="00873E75"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8"/>
          <w:szCs w:val="28"/>
        </w:rPr>
      </w:pPr>
      <w:r>
        <w:rPr>
          <w:rFonts w:eastAsia="ArialMT" w:cstheme="minorHAnsi"/>
          <w:b/>
          <w:bCs/>
          <w:color w:val="2E74B5" w:themeColor="accent5" w:themeShade="BF"/>
          <w:sz w:val="28"/>
          <w:szCs w:val="28"/>
        </w:rPr>
        <w:t>Mission de santé publique</w:t>
      </w:r>
    </w:p>
    <w:p w14:paraId="08601B1B" w14:textId="77777777" w:rsidR="00873E75" w:rsidRDefault="00873E75"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8"/>
          <w:szCs w:val="28"/>
        </w:rPr>
      </w:pPr>
    </w:p>
    <w:p w14:paraId="4E93DAE0" w14:textId="77777777" w:rsidR="0079003C" w:rsidRDefault="000803E3"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sz w:val="28"/>
          <w:szCs w:val="28"/>
        </w:rPr>
      </w:pPr>
      <w:r w:rsidRPr="006C3524">
        <w:rPr>
          <w:rFonts w:eastAsia="ArialMT" w:cstheme="minorHAnsi"/>
          <w:b/>
          <w:bCs/>
          <w:color w:val="2E74B5" w:themeColor="accent5" w:themeShade="BF"/>
          <w:sz w:val="28"/>
          <w:szCs w:val="28"/>
        </w:rPr>
        <w:t>Titre du protocole</w:t>
      </w:r>
      <w:r w:rsidR="0044708D">
        <w:rPr>
          <w:rFonts w:eastAsia="ArialMT" w:cstheme="minorHAnsi"/>
          <w:b/>
          <w:bCs/>
          <w:color w:val="2E74B5" w:themeColor="accent5" w:themeShade="BF"/>
          <w:sz w:val="28"/>
          <w:szCs w:val="28"/>
        </w:rPr>
        <w:t xml:space="preserve"> : </w:t>
      </w:r>
      <w:bookmarkStart w:id="0" w:name="_Hlk62446395"/>
      <w:r w:rsidR="00396F1E" w:rsidRPr="00396F1E">
        <w:rPr>
          <w:rFonts w:eastAsia="ArialMT" w:cstheme="minorHAnsi"/>
          <w:b/>
          <w:bCs/>
          <w:sz w:val="28"/>
          <w:szCs w:val="28"/>
        </w:rPr>
        <w:t>Surpoids et obésité de l’enfant</w:t>
      </w:r>
    </w:p>
    <w:bookmarkEnd w:id="0"/>
    <w:p w14:paraId="19409CEB" w14:textId="77777777" w:rsidR="0044708D" w:rsidRPr="00396F1E" w:rsidRDefault="0044708D"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sz w:val="28"/>
          <w:szCs w:val="28"/>
        </w:rPr>
      </w:pPr>
    </w:p>
    <w:p w14:paraId="5ED0992B" w14:textId="77777777" w:rsidR="00E57935" w:rsidRPr="000803E3" w:rsidRDefault="00E57935" w:rsidP="006C3524">
      <w:pPr>
        <w:autoSpaceDE w:val="0"/>
        <w:autoSpaceDN w:val="0"/>
        <w:adjustRightInd w:val="0"/>
        <w:spacing w:after="0" w:line="240" w:lineRule="auto"/>
        <w:rPr>
          <w:rFonts w:eastAsia="ArialMT" w:cstheme="minorHAnsi"/>
          <w:color w:val="646463"/>
          <w:sz w:val="24"/>
          <w:szCs w:val="24"/>
        </w:rPr>
      </w:pPr>
    </w:p>
    <w:p w14:paraId="31DD4874" w14:textId="77777777" w:rsidR="00873E75" w:rsidRDefault="00873E75" w:rsidP="00E57935">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3313C73E" w14:textId="18CF6852" w:rsidR="00614D24" w:rsidRDefault="000803E3" w:rsidP="00E57935">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r w:rsidRPr="006C3524">
        <w:rPr>
          <w:rFonts w:eastAsia="ArialMT" w:cstheme="minorHAnsi"/>
          <w:b/>
          <w:bCs/>
          <w:color w:val="2E74B5" w:themeColor="accent5" w:themeShade="BF"/>
          <w:sz w:val="24"/>
          <w:szCs w:val="24"/>
        </w:rPr>
        <w:t xml:space="preserve">Thème listé sur annexe </w:t>
      </w:r>
      <w:r w:rsidR="00873E75">
        <w:rPr>
          <w:rFonts w:eastAsia="ArialMT" w:cstheme="minorHAnsi"/>
          <w:b/>
          <w:bCs/>
          <w:color w:val="2E74B5" w:themeColor="accent5" w:themeShade="BF"/>
          <w:sz w:val="24"/>
          <w:szCs w:val="24"/>
        </w:rPr>
        <w:t>2</w:t>
      </w:r>
      <w:r w:rsidRPr="006C3524">
        <w:rPr>
          <w:rFonts w:eastAsia="ArialMT" w:cstheme="minorHAnsi"/>
          <w:b/>
          <w:bCs/>
          <w:color w:val="2E74B5" w:themeColor="accent5" w:themeShade="BF"/>
          <w:sz w:val="24"/>
          <w:szCs w:val="24"/>
        </w:rPr>
        <w:t xml:space="preserve"> de l’ACI </w:t>
      </w:r>
      <w:r w:rsidR="00614D24">
        <w:rPr>
          <w:rFonts w:eastAsia="ArialMT" w:cstheme="minorHAnsi"/>
          <w:b/>
          <w:bCs/>
          <w:color w:val="2E74B5" w:themeColor="accent5" w:themeShade="BF"/>
          <w:sz w:val="24"/>
          <w:szCs w:val="24"/>
        </w:rPr>
        <w:tab/>
      </w:r>
      <w:r w:rsidR="004E0808" w:rsidRPr="00614D24">
        <w:rPr>
          <w:rFonts w:eastAsia="ArialMT" w:cstheme="minorHAnsi"/>
          <w:b/>
          <w:bCs/>
          <w:sz w:val="24"/>
          <w:szCs w:val="24"/>
        </w:rPr>
        <w:t>O</w:t>
      </w:r>
      <w:r w:rsidRPr="00614D24">
        <w:rPr>
          <w:rFonts w:eastAsia="ArialMT" w:cstheme="minorHAnsi"/>
          <w:b/>
          <w:bCs/>
          <w:sz w:val="24"/>
          <w:szCs w:val="24"/>
        </w:rPr>
        <w:t>ui</w:t>
      </w:r>
      <w:r w:rsidRPr="004E0808">
        <w:rPr>
          <w:rFonts w:eastAsia="ArialMT" w:cstheme="minorHAnsi"/>
          <w:sz w:val="24"/>
          <w:szCs w:val="24"/>
        </w:rPr>
        <w:t xml:space="preserve"> </w:t>
      </w:r>
      <w:r w:rsidRPr="004E0808">
        <w:rPr>
          <w:rFonts w:eastAsia="ArialMT" w:cstheme="minorHAnsi"/>
          <w:sz w:val="24"/>
          <w:szCs w:val="24"/>
        </w:rPr>
        <w:tab/>
      </w:r>
    </w:p>
    <w:p w14:paraId="67E1E09D" w14:textId="77777777" w:rsidR="00614D24" w:rsidRDefault="00614D24" w:rsidP="00E57935">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p>
    <w:p w14:paraId="6A6704DC" w14:textId="72654BA4" w:rsidR="000803E3" w:rsidRDefault="000803E3" w:rsidP="00E57935">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r w:rsidRPr="00614D24">
        <w:rPr>
          <w:rFonts w:eastAsia="ArialMT" w:cstheme="minorHAnsi"/>
          <w:b/>
          <w:bCs/>
          <w:sz w:val="24"/>
          <w:szCs w:val="24"/>
        </w:rPr>
        <w:t>Lequel</w:t>
      </w:r>
      <w:r w:rsidRPr="004E0808">
        <w:rPr>
          <w:rFonts w:eastAsia="ArialMT" w:cstheme="minorHAnsi"/>
          <w:sz w:val="24"/>
          <w:szCs w:val="24"/>
        </w:rPr>
        <w:t xml:space="preserve"> : </w:t>
      </w:r>
      <w:r w:rsidR="00873E75" w:rsidRPr="00873E75">
        <w:rPr>
          <w:rFonts w:eastAsia="ArialMT" w:cstheme="minorHAnsi"/>
          <w:sz w:val="24"/>
          <w:szCs w:val="24"/>
        </w:rPr>
        <w:t>surpoids et obésité chez l</w:t>
      </w:r>
      <w:r w:rsidR="00873E75">
        <w:rPr>
          <w:rFonts w:eastAsia="ArialMT" w:cstheme="minorHAnsi"/>
          <w:sz w:val="24"/>
          <w:szCs w:val="24"/>
        </w:rPr>
        <w:t>’</w:t>
      </w:r>
      <w:r w:rsidR="00873E75" w:rsidRPr="00873E75">
        <w:rPr>
          <w:rFonts w:eastAsia="ArialMT" w:cstheme="minorHAnsi"/>
          <w:sz w:val="24"/>
          <w:szCs w:val="24"/>
        </w:rPr>
        <w:t>enfant</w:t>
      </w:r>
    </w:p>
    <w:p w14:paraId="51232C95" w14:textId="77777777" w:rsidR="00873E75" w:rsidRPr="004E0808" w:rsidRDefault="00873E75" w:rsidP="00E57935">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p>
    <w:p w14:paraId="0D326C21" w14:textId="77777777" w:rsidR="000803E3" w:rsidRDefault="000803E3" w:rsidP="006C3524">
      <w:pPr>
        <w:autoSpaceDE w:val="0"/>
        <w:autoSpaceDN w:val="0"/>
        <w:adjustRightInd w:val="0"/>
        <w:spacing w:after="0" w:line="240" w:lineRule="auto"/>
        <w:rPr>
          <w:rFonts w:eastAsia="ArialMT" w:cstheme="minorHAnsi"/>
          <w:i/>
          <w:iCs/>
          <w:color w:val="005DAA"/>
          <w:sz w:val="24"/>
          <w:szCs w:val="24"/>
        </w:rPr>
      </w:pPr>
    </w:p>
    <w:p w14:paraId="4624F7BD" w14:textId="77777777" w:rsidR="00873E75" w:rsidRDefault="00873E75"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p>
    <w:p w14:paraId="626AD94C" w14:textId="5A60BE96" w:rsidR="000803E3" w:rsidRDefault="000803E3"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r w:rsidRPr="004E0808">
        <w:rPr>
          <w:rFonts w:eastAsia="ArialMT" w:cstheme="minorHAnsi"/>
          <w:sz w:val="24"/>
          <w:szCs w:val="24"/>
        </w:rPr>
        <w:t xml:space="preserve">Maison de santé de </w:t>
      </w:r>
      <w:r w:rsidR="000E52B1">
        <w:rPr>
          <w:rFonts w:eastAsia="ArialMT" w:cstheme="minorHAnsi"/>
          <w:sz w:val="24"/>
          <w:szCs w:val="24"/>
        </w:rPr>
        <w:t>XXX</w:t>
      </w:r>
    </w:p>
    <w:p w14:paraId="1A869D5E" w14:textId="77777777" w:rsidR="00873E75" w:rsidRPr="004E0808" w:rsidRDefault="00873E75"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p>
    <w:p w14:paraId="381F1200" w14:textId="77777777" w:rsidR="000803E3" w:rsidRPr="000803E3" w:rsidRDefault="000803E3" w:rsidP="006C3524">
      <w:pPr>
        <w:autoSpaceDE w:val="0"/>
        <w:autoSpaceDN w:val="0"/>
        <w:adjustRightInd w:val="0"/>
        <w:spacing w:after="0" w:line="240" w:lineRule="auto"/>
        <w:rPr>
          <w:rFonts w:eastAsia="ArialMT" w:cstheme="minorHAnsi"/>
          <w:color w:val="646463"/>
          <w:sz w:val="24"/>
          <w:szCs w:val="24"/>
        </w:rPr>
      </w:pPr>
    </w:p>
    <w:p w14:paraId="1B02583A" w14:textId="77777777" w:rsidR="0044708D" w:rsidRDefault="0044708D" w:rsidP="00E57935">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43FF74D3" w14:textId="31DDCED5" w:rsidR="00396F1E" w:rsidRDefault="000803E3" w:rsidP="00E57935">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r w:rsidRPr="006C3524">
        <w:rPr>
          <w:rFonts w:eastAsia="ArialMT" w:cstheme="minorHAnsi"/>
          <w:b/>
          <w:bCs/>
          <w:color w:val="2E74B5" w:themeColor="accent5" w:themeShade="BF"/>
          <w:sz w:val="24"/>
          <w:szCs w:val="24"/>
        </w:rPr>
        <w:t>Date de la création initiale du protocole par l’équipe</w:t>
      </w:r>
      <w:r w:rsidR="0044708D">
        <w:rPr>
          <w:rFonts w:eastAsia="ArialMT" w:cstheme="minorHAnsi"/>
          <w:b/>
          <w:bCs/>
          <w:color w:val="2E74B5" w:themeColor="accent5" w:themeShade="BF"/>
          <w:sz w:val="24"/>
          <w:szCs w:val="24"/>
        </w:rPr>
        <w:t xml:space="preserve"> : </w:t>
      </w:r>
      <w:r w:rsidR="000E52B1">
        <w:rPr>
          <w:rFonts w:eastAsia="ArialMT" w:cstheme="minorHAnsi"/>
          <w:sz w:val="24"/>
          <w:szCs w:val="24"/>
        </w:rPr>
        <w:t>XX/XX/20XX</w:t>
      </w:r>
    </w:p>
    <w:p w14:paraId="3A318EA1" w14:textId="77777777" w:rsidR="0044708D" w:rsidRPr="00396F1E" w:rsidRDefault="0044708D" w:rsidP="00E57935">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p>
    <w:p w14:paraId="1A399760" w14:textId="77777777" w:rsidR="000803E3" w:rsidRDefault="000803E3" w:rsidP="006C3524">
      <w:pPr>
        <w:autoSpaceDE w:val="0"/>
        <w:autoSpaceDN w:val="0"/>
        <w:adjustRightInd w:val="0"/>
        <w:spacing w:after="0" w:line="240" w:lineRule="auto"/>
        <w:rPr>
          <w:rFonts w:eastAsia="ArialMT" w:cstheme="minorHAnsi"/>
          <w:color w:val="646463"/>
          <w:sz w:val="24"/>
          <w:szCs w:val="24"/>
        </w:rPr>
      </w:pPr>
    </w:p>
    <w:p w14:paraId="2E70EC08" w14:textId="77777777" w:rsidR="0044708D" w:rsidRDefault="0044708D"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3D1BC48D" w14:textId="77777777" w:rsidR="000803E3" w:rsidRDefault="000803E3"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r w:rsidRPr="006C3524">
        <w:rPr>
          <w:rFonts w:eastAsia="ArialMT" w:cstheme="minorHAnsi"/>
          <w:b/>
          <w:bCs/>
          <w:color w:val="2E74B5" w:themeColor="accent5" w:themeShade="BF"/>
          <w:sz w:val="24"/>
          <w:szCs w:val="24"/>
        </w:rPr>
        <w:t>Délai prévu avant l’évaluation du protocole par l’équipe de la MSP</w:t>
      </w:r>
      <w:r w:rsidR="0044708D">
        <w:rPr>
          <w:rFonts w:eastAsia="ArialMT" w:cstheme="minorHAnsi"/>
          <w:b/>
          <w:bCs/>
          <w:color w:val="2E74B5" w:themeColor="accent5" w:themeShade="BF"/>
          <w:sz w:val="24"/>
          <w:szCs w:val="24"/>
        </w:rPr>
        <w:t xml:space="preserve"> : </w:t>
      </w:r>
      <w:r w:rsidRPr="006C3524">
        <w:rPr>
          <w:rFonts w:eastAsia="ArialMT" w:cstheme="minorHAnsi"/>
          <w:sz w:val="24"/>
          <w:szCs w:val="24"/>
        </w:rPr>
        <w:t>12 mois</w:t>
      </w:r>
    </w:p>
    <w:p w14:paraId="6D50204C" w14:textId="77777777" w:rsidR="0044708D" w:rsidRPr="006C3524" w:rsidRDefault="0044708D"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p>
    <w:p w14:paraId="35F403F6" w14:textId="77777777" w:rsidR="000803E3" w:rsidRDefault="000803E3" w:rsidP="006C3524">
      <w:pPr>
        <w:autoSpaceDE w:val="0"/>
        <w:autoSpaceDN w:val="0"/>
        <w:adjustRightInd w:val="0"/>
        <w:spacing w:after="0" w:line="240" w:lineRule="auto"/>
        <w:rPr>
          <w:rFonts w:eastAsia="ArialMT" w:cstheme="minorHAnsi"/>
          <w:color w:val="646463"/>
          <w:sz w:val="24"/>
          <w:szCs w:val="24"/>
        </w:rPr>
      </w:pPr>
    </w:p>
    <w:p w14:paraId="6D48D40C" w14:textId="77777777" w:rsidR="0044708D" w:rsidRDefault="0044708D" w:rsidP="00E57935">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1DFBCED7" w14:textId="77777777" w:rsidR="000803E3" w:rsidRDefault="000803E3" w:rsidP="00E57935">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r w:rsidRPr="006C3524">
        <w:rPr>
          <w:rFonts w:eastAsia="ArialMT" w:cstheme="minorHAnsi"/>
          <w:b/>
          <w:bCs/>
          <w:color w:val="2E74B5" w:themeColor="accent5" w:themeShade="BF"/>
          <w:sz w:val="24"/>
          <w:szCs w:val="24"/>
        </w:rPr>
        <w:t>Date(s) de modification(s) effectives(s) du protocole</w:t>
      </w:r>
      <w:r w:rsidR="0044708D">
        <w:rPr>
          <w:rFonts w:eastAsia="ArialMT" w:cstheme="minorHAnsi"/>
          <w:b/>
          <w:bCs/>
          <w:color w:val="2E74B5" w:themeColor="accent5" w:themeShade="BF"/>
          <w:sz w:val="24"/>
          <w:szCs w:val="24"/>
        </w:rPr>
        <w:t xml:space="preserve"> : </w:t>
      </w:r>
      <w:r w:rsidRPr="006C3524">
        <w:rPr>
          <w:rFonts w:eastAsia="ArialMT" w:cstheme="minorHAnsi"/>
          <w:sz w:val="24"/>
          <w:szCs w:val="24"/>
        </w:rPr>
        <w:t>au fil de l’eau</w:t>
      </w:r>
    </w:p>
    <w:p w14:paraId="603AD8F5" w14:textId="77777777" w:rsidR="0044708D" w:rsidRPr="006C3524" w:rsidRDefault="0044708D" w:rsidP="00E57935">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p>
    <w:p w14:paraId="4CA21A73" w14:textId="77777777" w:rsidR="000803E3" w:rsidRPr="000803E3" w:rsidRDefault="000803E3" w:rsidP="006C3524">
      <w:pPr>
        <w:autoSpaceDE w:val="0"/>
        <w:autoSpaceDN w:val="0"/>
        <w:adjustRightInd w:val="0"/>
        <w:spacing w:after="0" w:line="240" w:lineRule="auto"/>
        <w:rPr>
          <w:rFonts w:eastAsia="ArialMT" w:cstheme="minorHAnsi"/>
          <w:i/>
          <w:iCs/>
          <w:color w:val="005DAA"/>
          <w:sz w:val="24"/>
          <w:szCs w:val="24"/>
        </w:rPr>
      </w:pPr>
    </w:p>
    <w:p w14:paraId="01DD99C1" w14:textId="77777777" w:rsidR="0044708D" w:rsidRDefault="0044708D"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2D602AC6" w14:textId="19BF837E" w:rsidR="0079003C" w:rsidRDefault="000803E3"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r w:rsidRPr="006C3524">
        <w:rPr>
          <w:rFonts w:eastAsia="ArialMT" w:cstheme="minorHAnsi"/>
          <w:b/>
          <w:bCs/>
          <w:color w:val="2E74B5" w:themeColor="accent5" w:themeShade="BF"/>
          <w:sz w:val="24"/>
          <w:szCs w:val="24"/>
        </w:rPr>
        <w:t>Dernière date de validation par l’équipe du protocole en cours</w:t>
      </w:r>
      <w:r w:rsidR="0044708D">
        <w:rPr>
          <w:rFonts w:eastAsia="ArialMT" w:cstheme="minorHAnsi"/>
          <w:b/>
          <w:bCs/>
          <w:color w:val="2E74B5" w:themeColor="accent5" w:themeShade="BF"/>
          <w:sz w:val="24"/>
          <w:szCs w:val="24"/>
        </w:rPr>
        <w:t xml:space="preserve"> : </w:t>
      </w:r>
      <w:r w:rsidR="000E52B1">
        <w:rPr>
          <w:rFonts w:eastAsia="ArialMT" w:cstheme="minorHAnsi"/>
          <w:sz w:val="24"/>
          <w:szCs w:val="24"/>
        </w:rPr>
        <w:t>XX/XX/20XX</w:t>
      </w:r>
    </w:p>
    <w:p w14:paraId="5D55C778" w14:textId="77777777" w:rsidR="0044708D" w:rsidRPr="0044708D" w:rsidRDefault="0044708D"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p>
    <w:p w14:paraId="3ED239C2" w14:textId="77777777" w:rsidR="000803E3" w:rsidRDefault="000803E3" w:rsidP="006C3524">
      <w:pPr>
        <w:autoSpaceDE w:val="0"/>
        <w:autoSpaceDN w:val="0"/>
        <w:adjustRightInd w:val="0"/>
        <w:spacing w:after="0" w:line="240" w:lineRule="auto"/>
        <w:rPr>
          <w:rFonts w:eastAsia="ArialMT" w:cstheme="minorHAnsi"/>
          <w:color w:val="646463"/>
          <w:sz w:val="24"/>
          <w:szCs w:val="24"/>
        </w:rPr>
      </w:pPr>
    </w:p>
    <w:p w14:paraId="21FEA849" w14:textId="77777777" w:rsidR="0044708D" w:rsidRDefault="0044708D" w:rsidP="00E57935">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418AC612" w14:textId="77777777" w:rsidR="000803E3" w:rsidRPr="006C3524" w:rsidRDefault="000803E3" w:rsidP="00E57935">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r w:rsidRPr="006C3524">
        <w:rPr>
          <w:rFonts w:eastAsia="ArialMT" w:cstheme="minorHAnsi"/>
          <w:b/>
          <w:bCs/>
          <w:color w:val="2E74B5" w:themeColor="accent5" w:themeShade="BF"/>
          <w:sz w:val="24"/>
          <w:szCs w:val="24"/>
        </w:rPr>
        <w:t>Membres du groupe de travail ayant participé à l’élaboration (écriture) de ce protocole</w:t>
      </w:r>
    </w:p>
    <w:p w14:paraId="03DD7A4F" w14:textId="7F775143" w:rsidR="004134AE" w:rsidRDefault="004134AE" w:rsidP="00E57935">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p>
    <w:p w14:paraId="1F756A82" w14:textId="77777777" w:rsidR="000E52B1" w:rsidRPr="004E0808" w:rsidRDefault="000E52B1" w:rsidP="00E57935">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p>
    <w:p w14:paraId="62A9CD0A" w14:textId="77777777" w:rsidR="004134AE" w:rsidRPr="003252ED" w:rsidRDefault="004134AE" w:rsidP="00E57935">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color w:val="646463"/>
          <w:sz w:val="24"/>
          <w:szCs w:val="24"/>
        </w:rPr>
      </w:pPr>
    </w:p>
    <w:p w14:paraId="272BD625" w14:textId="77777777" w:rsidR="004134AE" w:rsidRPr="003252ED" w:rsidRDefault="004134AE" w:rsidP="006C3524">
      <w:pPr>
        <w:autoSpaceDE w:val="0"/>
        <w:autoSpaceDN w:val="0"/>
        <w:adjustRightInd w:val="0"/>
        <w:spacing w:after="0" w:line="240" w:lineRule="auto"/>
        <w:rPr>
          <w:rFonts w:eastAsia="ArialMT" w:cstheme="minorHAnsi"/>
          <w:color w:val="646463"/>
          <w:sz w:val="24"/>
          <w:szCs w:val="24"/>
        </w:rPr>
      </w:pPr>
    </w:p>
    <w:p w14:paraId="57C3174A" w14:textId="77777777" w:rsidR="00647581" w:rsidRDefault="00647581"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72616784" w14:textId="073521B3" w:rsidR="000803E3" w:rsidRDefault="000803E3"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r w:rsidRPr="006C3524">
        <w:rPr>
          <w:rFonts w:eastAsia="ArialMT" w:cstheme="minorHAnsi"/>
          <w:b/>
          <w:bCs/>
          <w:color w:val="2E74B5" w:themeColor="accent5" w:themeShade="BF"/>
          <w:sz w:val="24"/>
          <w:szCs w:val="24"/>
        </w:rPr>
        <w:t>Référent de ce protocole, personnes ressources</w:t>
      </w:r>
    </w:p>
    <w:p w14:paraId="1DCD39E7" w14:textId="362CEEE8" w:rsidR="00647581" w:rsidRPr="008274E1" w:rsidRDefault="00647581"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r w:rsidRPr="008274E1">
        <w:rPr>
          <w:rFonts w:eastAsia="ArialMT" w:cstheme="minorHAnsi"/>
          <w:color w:val="646463"/>
          <w:sz w:val="24"/>
          <w:szCs w:val="24"/>
        </w:rPr>
        <w:t xml:space="preserve"> </w:t>
      </w:r>
    </w:p>
    <w:p w14:paraId="65330BA3" w14:textId="77777777" w:rsidR="00647581" w:rsidRPr="008274E1" w:rsidRDefault="00647581"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7252594F" w14:textId="77777777" w:rsidR="004134AE" w:rsidRPr="008274E1" w:rsidRDefault="004134AE" w:rsidP="006C3524">
      <w:pPr>
        <w:autoSpaceDE w:val="0"/>
        <w:autoSpaceDN w:val="0"/>
        <w:adjustRightInd w:val="0"/>
        <w:spacing w:after="0" w:line="240" w:lineRule="auto"/>
        <w:rPr>
          <w:rFonts w:eastAsia="ArialMT" w:cstheme="minorHAnsi"/>
          <w:i/>
          <w:iCs/>
          <w:color w:val="005DAA"/>
          <w:sz w:val="24"/>
          <w:szCs w:val="24"/>
        </w:rPr>
      </w:pPr>
    </w:p>
    <w:p w14:paraId="5C391785" w14:textId="77777777" w:rsidR="00647581" w:rsidRDefault="00647581"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154831D8" w14:textId="77777777" w:rsidR="004134AE" w:rsidRDefault="000803E3"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r w:rsidRPr="006C3524">
        <w:rPr>
          <w:rFonts w:eastAsia="ArialMT" w:cstheme="minorHAnsi"/>
          <w:b/>
          <w:bCs/>
          <w:color w:val="2E74B5" w:themeColor="accent5" w:themeShade="BF"/>
          <w:sz w:val="24"/>
          <w:szCs w:val="24"/>
        </w:rPr>
        <w:lastRenderedPageBreak/>
        <w:t>Liste des professionnels de la MSP adhérant à la prise en charge</w:t>
      </w:r>
    </w:p>
    <w:p w14:paraId="1D7F127D" w14:textId="2EF50C98" w:rsidR="000E52B1" w:rsidRDefault="000E52B1"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p>
    <w:p w14:paraId="09F0EC21" w14:textId="7A9F5758" w:rsidR="000E52B1" w:rsidRDefault="000E52B1"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p>
    <w:p w14:paraId="4DE6D55C" w14:textId="77777777" w:rsidR="000E52B1" w:rsidRPr="004134AE" w:rsidRDefault="000E52B1"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color w:val="646463"/>
          <w:sz w:val="24"/>
          <w:szCs w:val="24"/>
        </w:rPr>
      </w:pPr>
    </w:p>
    <w:p w14:paraId="7C72931F" w14:textId="77777777" w:rsidR="004134AE" w:rsidRDefault="004134AE" w:rsidP="006C3524">
      <w:pPr>
        <w:autoSpaceDE w:val="0"/>
        <w:autoSpaceDN w:val="0"/>
        <w:adjustRightInd w:val="0"/>
        <w:spacing w:after="0" w:line="240" w:lineRule="auto"/>
        <w:rPr>
          <w:rFonts w:eastAsia="ArialMT" w:cstheme="minorHAnsi"/>
          <w:i/>
          <w:iCs/>
          <w:color w:val="005DAA"/>
          <w:sz w:val="24"/>
          <w:szCs w:val="24"/>
        </w:rPr>
      </w:pPr>
    </w:p>
    <w:p w14:paraId="5282FEAD" w14:textId="77777777" w:rsidR="0073608E" w:rsidRDefault="0073608E"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06711AC7" w14:textId="77777777" w:rsidR="000803E3" w:rsidRPr="000803E3" w:rsidRDefault="000803E3"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color w:val="646463"/>
          <w:sz w:val="24"/>
          <w:szCs w:val="24"/>
        </w:rPr>
      </w:pPr>
      <w:r w:rsidRPr="006C3524">
        <w:rPr>
          <w:rFonts w:eastAsia="ArialMT" w:cstheme="minorHAnsi"/>
          <w:b/>
          <w:bCs/>
          <w:color w:val="2E74B5" w:themeColor="accent5" w:themeShade="BF"/>
          <w:sz w:val="24"/>
          <w:szCs w:val="24"/>
        </w:rPr>
        <w:t>Liste éventuelle du(es) professionnel(s) extérieur(s) à la MSP mais signataire(s) du projet de</w:t>
      </w:r>
      <w:r w:rsidR="006C3524">
        <w:rPr>
          <w:rFonts w:eastAsia="ArialMT" w:cstheme="minorHAnsi"/>
          <w:b/>
          <w:bCs/>
          <w:color w:val="2E74B5" w:themeColor="accent5" w:themeShade="BF"/>
          <w:sz w:val="24"/>
          <w:szCs w:val="24"/>
        </w:rPr>
        <w:t xml:space="preserve"> </w:t>
      </w:r>
      <w:r w:rsidRPr="006C3524">
        <w:rPr>
          <w:rFonts w:eastAsia="ArialMT" w:cstheme="minorHAnsi"/>
          <w:b/>
          <w:bCs/>
          <w:color w:val="2E74B5" w:themeColor="accent5" w:themeShade="BF"/>
          <w:sz w:val="24"/>
          <w:szCs w:val="24"/>
        </w:rPr>
        <w:t>santé et/ou adhérant à la prise en charge après information et consentement du patient sur le</w:t>
      </w:r>
      <w:r w:rsidR="004134AE" w:rsidRPr="006C3524">
        <w:rPr>
          <w:rFonts w:eastAsia="ArialMT" w:cstheme="minorHAnsi"/>
          <w:b/>
          <w:bCs/>
          <w:color w:val="2E74B5" w:themeColor="accent5" w:themeShade="BF"/>
          <w:sz w:val="24"/>
          <w:szCs w:val="24"/>
        </w:rPr>
        <w:t xml:space="preserve"> </w:t>
      </w:r>
      <w:r w:rsidRPr="006C3524">
        <w:rPr>
          <w:rFonts w:eastAsia="ArialMT" w:cstheme="minorHAnsi"/>
          <w:b/>
          <w:bCs/>
          <w:color w:val="2E74B5" w:themeColor="accent5" w:themeShade="BF"/>
          <w:sz w:val="24"/>
          <w:szCs w:val="24"/>
        </w:rPr>
        <w:t>partage des données médicales nécessaires</w:t>
      </w:r>
      <w:r w:rsidRPr="000803E3">
        <w:rPr>
          <w:rFonts w:eastAsia="ArialMT" w:cstheme="minorHAnsi"/>
          <w:color w:val="646463"/>
          <w:sz w:val="24"/>
          <w:szCs w:val="24"/>
        </w:rPr>
        <w:t>.</w:t>
      </w:r>
    </w:p>
    <w:p w14:paraId="6B48AF6B" w14:textId="77777777" w:rsidR="000E52B1" w:rsidRPr="0073608E" w:rsidRDefault="000E52B1"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p>
    <w:p w14:paraId="6966E128" w14:textId="77777777" w:rsidR="006C3524" w:rsidRDefault="006C3524" w:rsidP="006C3524">
      <w:pPr>
        <w:autoSpaceDE w:val="0"/>
        <w:autoSpaceDN w:val="0"/>
        <w:adjustRightInd w:val="0"/>
        <w:spacing w:after="0" w:line="240" w:lineRule="auto"/>
        <w:rPr>
          <w:rFonts w:eastAsia="ArialMT" w:cstheme="minorHAnsi"/>
          <w:i/>
          <w:iCs/>
          <w:color w:val="005DAA"/>
          <w:sz w:val="24"/>
          <w:szCs w:val="24"/>
        </w:rPr>
      </w:pPr>
    </w:p>
    <w:p w14:paraId="2AD8A3C2" w14:textId="77777777" w:rsidR="0073608E" w:rsidRDefault="0073608E"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8"/>
          <w:szCs w:val="28"/>
        </w:rPr>
      </w:pPr>
    </w:p>
    <w:p w14:paraId="540F165A" w14:textId="77777777" w:rsidR="0079003C" w:rsidRDefault="000803E3"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8"/>
          <w:szCs w:val="28"/>
        </w:rPr>
      </w:pPr>
      <w:r w:rsidRPr="006C3524">
        <w:rPr>
          <w:rFonts w:eastAsia="ArialMT" w:cstheme="minorHAnsi"/>
          <w:b/>
          <w:bCs/>
          <w:color w:val="2E74B5" w:themeColor="accent5" w:themeShade="BF"/>
          <w:sz w:val="28"/>
          <w:szCs w:val="28"/>
        </w:rPr>
        <w:t xml:space="preserve">Problématique </w:t>
      </w:r>
    </w:p>
    <w:p w14:paraId="61D96278" w14:textId="77777777" w:rsidR="0079003C" w:rsidRPr="004E0808" w:rsidRDefault="00396F1E"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sz w:val="24"/>
          <w:szCs w:val="24"/>
        </w:rPr>
      </w:pPr>
      <w:r w:rsidRPr="004E0808">
        <w:rPr>
          <w:sz w:val="24"/>
          <w:szCs w:val="24"/>
        </w:rPr>
        <w:t>Selon l</w:t>
      </w:r>
      <w:r w:rsidRPr="004E0808">
        <w:rPr>
          <w:rFonts w:ascii="Calibri" w:eastAsia="Calibri" w:hAnsi="Calibri" w:cs="Calibri"/>
          <w:sz w:val="24"/>
          <w:szCs w:val="24"/>
        </w:rPr>
        <w:t xml:space="preserve">’OMS, </w:t>
      </w:r>
      <w:r w:rsidRPr="004E0808">
        <w:rPr>
          <w:sz w:val="24"/>
          <w:szCs w:val="24"/>
        </w:rPr>
        <w:t>l</w:t>
      </w:r>
      <w:r w:rsidRPr="004E0808">
        <w:rPr>
          <w:rFonts w:ascii="Calibri" w:eastAsia="Calibri" w:hAnsi="Calibri" w:cs="Calibri"/>
          <w:sz w:val="24"/>
          <w:szCs w:val="24"/>
        </w:rPr>
        <w:t>’</w:t>
      </w:r>
      <w:r w:rsidRPr="004E0808">
        <w:rPr>
          <w:sz w:val="24"/>
          <w:szCs w:val="24"/>
        </w:rPr>
        <w:t>obésité des enfants constitue l</w:t>
      </w:r>
      <w:r w:rsidRPr="004E0808">
        <w:rPr>
          <w:rFonts w:ascii="Calibri" w:eastAsia="Calibri" w:hAnsi="Calibri" w:cs="Calibri"/>
          <w:sz w:val="24"/>
          <w:szCs w:val="24"/>
        </w:rPr>
        <w:t>’</w:t>
      </w:r>
      <w:r w:rsidRPr="004E0808">
        <w:rPr>
          <w:sz w:val="24"/>
          <w:szCs w:val="24"/>
        </w:rPr>
        <w:t>un des plus grands défis pour la santé publique du 21</w:t>
      </w:r>
      <w:r w:rsidRPr="004E0808">
        <w:rPr>
          <w:sz w:val="24"/>
          <w:szCs w:val="24"/>
          <w:vertAlign w:val="superscript"/>
        </w:rPr>
        <w:t>ème</w:t>
      </w:r>
      <w:r w:rsidRPr="004E0808">
        <w:rPr>
          <w:sz w:val="24"/>
          <w:szCs w:val="24"/>
        </w:rPr>
        <w:t xml:space="preserve"> siècle. Le surpoids et l</w:t>
      </w:r>
      <w:r w:rsidRPr="004E0808">
        <w:rPr>
          <w:rFonts w:ascii="Calibri" w:eastAsia="Calibri" w:hAnsi="Calibri" w:cs="Calibri"/>
          <w:sz w:val="24"/>
          <w:szCs w:val="24"/>
        </w:rPr>
        <w:t>’</w:t>
      </w:r>
      <w:r w:rsidRPr="004E0808">
        <w:rPr>
          <w:sz w:val="24"/>
          <w:szCs w:val="24"/>
        </w:rPr>
        <w:t xml:space="preserve">obésité, ainsi que les maladies qui leur sont liées, sont en grande partie évitables.  </w:t>
      </w:r>
    </w:p>
    <w:p w14:paraId="6BA38562" w14:textId="77777777" w:rsidR="0073608E" w:rsidRDefault="0073608E"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8"/>
          <w:szCs w:val="28"/>
        </w:rPr>
      </w:pPr>
    </w:p>
    <w:p w14:paraId="7B41011A" w14:textId="77777777" w:rsidR="004134AE" w:rsidRDefault="004134AE" w:rsidP="006C3524">
      <w:pPr>
        <w:autoSpaceDE w:val="0"/>
        <w:autoSpaceDN w:val="0"/>
        <w:adjustRightInd w:val="0"/>
        <w:spacing w:after="0" w:line="240" w:lineRule="auto"/>
        <w:rPr>
          <w:rFonts w:eastAsia="ArialMT" w:cstheme="minorHAnsi"/>
          <w:color w:val="646463"/>
          <w:sz w:val="24"/>
          <w:szCs w:val="24"/>
        </w:rPr>
      </w:pPr>
    </w:p>
    <w:p w14:paraId="7244CC1F" w14:textId="77777777" w:rsidR="0073608E" w:rsidRDefault="0073608E"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5457BA32" w14:textId="77777777" w:rsidR="006C3524" w:rsidRDefault="000803E3"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color w:val="646463"/>
          <w:sz w:val="24"/>
          <w:szCs w:val="24"/>
        </w:rPr>
      </w:pPr>
      <w:r w:rsidRPr="006C3524">
        <w:rPr>
          <w:rFonts w:eastAsia="ArialMT" w:cstheme="minorHAnsi"/>
          <w:b/>
          <w:bCs/>
          <w:color w:val="2E74B5" w:themeColor="accent5" w:themeShade="BF"/>
          <w:sz w:val="24"/>
          <w:szCs w:val="24"/>
        </w:rPr>
        <w:t>Objectif général</w:t>
      </w:r>
      <w:r w:rsidRPr="000803E3">
        <w:rPr>
          <w:rFonts w:eastAsia="ArialMT" w:cstheme="minorHAnsi"/>
          <w:color w:val="646463"/>
          <w:sz w:val="24"/>
          <w:szCs w:val="24"/>
        </w:rPr>
        <w:t xml:space="preserve"> </w:t>
      </w:r>
    </w:p>
    <w:p w14:paraId="448EF099" w14:textId="5E7E98ED" w:rsidR="000803E3" w:rsidRPr="004E0808" w:rsidRDefault="00E4326E"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sz w:val="24"/>
          <w:szCs w:val="24"/>
        </w:rPr>
      </w:pPr>
      <w:r w:rsidRPr="004E0808">
        <w:rPr>
          <w:sz w:val="24"/>
          <w:szCs w:val="24"/>
        </w:rPr>
        <w:t>Améliorer le dépistage et la prise en charge du surpoids</w:t>
      </w:r>
      <w:r w:rsidR="00A23B07">
        <w:rPr>
          <w:sz w:val="24"/>
          <w:szCs w:val="24"/>
        </w:rPr>
        <w:t xml:space="preserve"> des enfants et adolescents de 3 à 17</w:t>
      </w:r>
      <w:r w:rsidRPr="004E0808">
        <w:rPr>
          <w:sz w:val="24"/>
          <w:szCs w:val="24"/>
        </w:rPr>
        <w:t xml:space="preserve"> ans, usager de la Maison de santé </w:t>
      </w:r>
    </w:p>
    <w:p w14:paraId="3AB0EEA8" w14:textId="77777777" w:rsidR="004134AE" w:rsidRDefault="004134AE"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color w:val="646463"/>
          <w:sz w:val="24"/>
          <w:szCs w:val="24"/>
        </w:rPr>
      </w:pPr>
    </w:p>
    <w:p w14:paraId="60D72776" w14:textId="77777777" w:rsidR="004134AE" w:rsidRPr="004134AE" w:rsidRDefault="004134AE" w:rsidP="006C3524">
      <w:pPr>
        <w:autoSpaceDE w:val="0"/>
        <w:autoSpaceDN w:val="0"/>
        <w:adjustRightInd w:val="0"/>
        <w:spacing w:after="0" w:line="240" w:lineRule="auto"/>
        <w:rPr>
          <w:rFonts w:eastAsia="ArialMT" w:cstheme="minorHAnsi"/>
          <w:color w:val="646463"/>
          <w:sz w:val="24"/>
          <w:szCs w:val="24"/>
        </w:rPr>
      </w:pPr>
    </w:p>
    <w:p w14:paraId="3911C8FD" w14:textId="77777777" w:rsidR="00C66576" w:rsidRDefault="00C66576"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7A5853B2" w14:textId="77777777" w:rsidR="006C3524" w:rsidRDefault="000803E3"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color w:val="646463"/>
          <w:sz w:val="24"/>
          <w:szCs w:val="24"/>
        </w:rPr>
      </w:pPr>
      <w:r w:rsidRPr="006C3524">
        <w:rPr>
          <w:rFonts w:eastAsia="ArialMT" w:cstheme="minorHAnsi"/>
          <w:b/>
          <w:bCs/>
          <w:color w:val="2E74B5" w:themeColor="accent5" w:themeShade="BF"/>
          <w:sz w:val="24"/>
          <w:szCs w:val="24"/>
        </w:rPr>
        <w:t>Objectifs secondaires (opérationnels)</w:t>
      </w:r>
    </w:p>
    <w:p w14:paraId="298FBFF0" w14:textId="5366BECE" w:rsidR="000803E3" w:rsidRPr="004E0808" w:rsidRDefault="008274E1"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sz w:val="24"/>
          <w:szCs w:val="24"/>
        </w:rPr>
      </w:pPr>
      <w:r w:rsidRPr="004E0808">
        <w:rPr>
          <w:sz w:val="24"/>
          <w:szCs w:val="24"/>
        </w:rPr>
        <w:t>- Identifier les pat</w:t>
      </w:r>
      <w:r w:rsidR="00A23B07">
        <w:rPr>
          <w:sz w:val="24"/>
          <w:szCs w:val="24"/>
        </w:rPr>
        <w:t>ients obèses ou en surpoids de 3 à 17</w:t>
      </w:r>
      <w:r w:rsidRPr="004E0808">
        <w:rPr>
          <w:sz w:val="24"/>
          <w:szCs w:val="24"/>
        </w:rPr>
        <w:t xml:space="preserve"> ans</w:t>
      </w:r>
    </w:p>
    <w:p w14:paraId="558A4842" w14:textId="2724AE28" w:rsidR="008274E1" w:rsidRPr="004E0808" w:rsidRDefault="008274E1"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sz w:val="24"/>
          <w:szCs w:val="24"/>
        </w:rPr>
      </w:pPr>
      <w:r w:rsidRPr="004E0808">
        <w:rPr>
          <w:sz w:val="24"/>
          <w:szCs w:val="24"/>
        </w:rPr>
        <w:t xml:space="preserve">- Assurer un suivi spécifique pluriprofessionnel à ces patients </w:t>
      </w:r>
    </w:p>
    <w:p w14:paraId="0AC31FCD" w14:textId="61B0E0DF" w:rsidR="00FC214F" w:rsidRPr="004E0808" w:rsidRDefault="008274E1"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sz w:val="24"/>
          <w:szCs w:val="24"/>
        </w:rPr>
      </w:pPr>
      <w:r w:rsidRPr="004E0808">
        <w:rPr>
          <w:sz w:val="24"/>
          <w:szCs w:val="24"/>
        </w:rPr>
        <w:t>- Obtenir un ralentissement des courbes d’IMC pour ces patients</w:t>
      </w:r>
    </w:p>
    <w:p w14:paraId="7AA7A521" w14:textId="77777777" w:rsidR="00FC214F" w:rsidRPr="000803E3" w:rsidRDefault="00FC214F"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color w:val="646463"/>
          <w:sz w:val="24"/>
          <w:szCs w:val="24"/>
        </w:rPr>
      </w:pPr>
    </w:p>
    <w:p w14:paraId="0C76E2E5" w14:textId="77777777" w:rsidR="006C3524" w:rsidRDefault="006C3524" w:rsidP="006C3524">
      <w:pPr>
        <w:autoSpaceDE w:val="0"/>
        <w:autoSpaceDN w:val="0"/>
        <w:adjustRightInd w:val="0"/>
        <w:spacing w:after="0" w:line="240" w:lineRule="auto"/>
        <w:rPr>
          <w:rFonts w:eastAsia="ArialMT" w:cstheme="minorHAnsi"/>
          <w:color w:val="646463"/>
          <w:sz w:val="24"/>
          <w:szCs w:val="24"/>
        </w:rPr>
      </w:pPr>
    </w:p>
    <w:p w14:paraId="47EB2111" w14:textId="77777777" w:rsidR="00E4326E" w:rsidRDefault="00E4326E"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226053A8" w14:textId="77777777" w:rsidR="006C3524" w:rsidRDefault="000803E3"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r w:rsidRPr="006C3524">
        <w:rPr>
          <w:rFonts w:eastAsia="ArialMT" w:cstheme="minorHAnsi"/>
          <w:b/>
          <w:bCs/>
          <w:color w:val="2E74B5" w:themeColor="accent5" w:themeShade="BF"/>
          <w:sz w:val="24"/>
          <w:szCs w:val="24"/>
        </w:rPr>
        <w:t xml:space="preserve">Patients concernés </w:t>
      </w:r>
    </w:p>
    <w:p w14:paraId="64761CA3" w14:textId="50D3E1D4" w:rsidR="00E4326E" w:rsidRPr="004E0808" w:rsidRDefault="00E4326E"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r w:rsidRPr="004E0808">
        <w:rPr>
          <w:rFonts w:eastAsia="ArialMT" w:cstheme="minorHAnsi"/>
          <w:sz w:val="24"/>
          <w:szCs w:val="24"/>
        </w:rPr>
        <w:t xml:space="preserve">- Enfants de </w:t>
      </w:r>
      <w:r w:rsidR="00A23B07">
        <w:rPr>
          <w:rFonts w:eastAsia="ArialMT" w:cstheme="minorHAnsi"/>
          <w:sz w:val="24"/>
          <w:szCs w:val="24"/>
        </w:rPr>
        <w:t>3 à 17</w:t>
      </w:r>
      <w:r w:rsidRPr="004E0808">
        <w:rPr>
          <w:rFonts w:eastAsia="ArialMT" w:cstheme="minorHAnsi"/>
          <w:sz w:val="24"/>
          <w:szCs w:val="24"/>
        </w:rPr>
        <w:t xml:space="preserve"> ans</w:t>
      </w:r>
    </w:p>
    <w:p w14:paraId="2235736E" w14:textId="0F8EFEA3" w:rsidR="00E4326E" w:rsidRPr="004E0808" w:rsidRDefault="00E4326E"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r w:rsidRPr="004E0808">
        <w:rPr>
          <w:sz w:val="24"/>
          <w:szCs w:val="24"/>
        </w:rPr>
        <w:t xml:space="preserve">- IMC supérieur au 97ème percentile </w:t>
      </w:r>
      <w:r w:rsidR="008274E1" w:rsidRPr="004E0808">
        <w:rPr>
          <w:sz w:val="24"/>
          <w:szCs w:val="24"/>
        </w:rPr>
        <w:t xml:space="preserve">ou IOTF-25 </w:t>
      </w:r>
      <w:r w:rsidRPr="004E0808">
        <w:rPr>
          <w:sz w:val="24"/>
          <w:szCs w:val="24"/>
        </w:rPr>
        <w:t>(</w:t>
      </w:r>
      <w:r w:rsidR="008274E1" w:rsidRPr="004E0808">
        <w:rPr>
          <w:sz w:val="24"/>
          <w:szCs w:val="24"/>
        </w:rPr>
        <w:t>surpoids</w:t>
      </w:r>
      <w:r w:rsidRPr="004E0808">
        <w:rPr>
          <w:sz w:val="24"/>
          <w:szCs w:val="24"/>
        </w:rPr>
        <w:t xml:space="preserve">) </w:t>
      </w:r>
      <w:r w:rsidR="008274E1" w:rsidRPr="004E0808">
        <w:rPr>
          <w:sz w:val="24"/>
          <w:szCs w:val="24"/>
        </w:rPr>
        <w:t xml:space="preserve">ou supérieur à IOTF-30 </w:t>
      </w:r>
      <w:r w:rsidRPr="004E0808">
        <w:rPr>
          <w:sz w:val="24"/>
          <w:szCs w:val="24"/>
        </w:rPr>
        <w:t>ou un changement rapide de couloir</w:t>
      </w:r>
    </w:p>
    <w:p w14:paraId="779A111C" w14:textId="77777777" w:rsidR="000803E3" w:rsidRPr="00E4326E" w:rsidRDefault="000803E3"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color w:val="646463"/>
          <w:sz w:val="24"/>
          <w:szCs w:val="24"/>
        </w:rPr>
      </w:pPr>
    </w:p>
    <w:p w14:paraId="6C8F4A51" w14:textId="77777777" w:rsidR="006C3524" w:rsidRDefault="006C3524" w:rsidP="006C3524">
      <w:pPr>
        <w:autoSpaceDE w:val="0"/>
        <w:autoSpaceDN w:val="0"/>
        <w:adjustRightInd w:val="0"/>
        <w:spacing w:after="0" w:line="240" w:lineRule="auto"/>
        <w:rPr>
          <w:rFonts w:eastAsia="ArialMT" w:cstheme="minorHAnsi"/>
          <w:color w:val="646463"/>
          <w:sz w:val="24"/>
          <w:szCs w:val="24"/>
        </w:rPr>
      </w:pPr>
    </w:p>
    <w:p w14:paraId="5022FC09" w14:textId="77777777" w:rsidR="00C66576" w:rsidRDefault="00C66576"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692BD3C9" w14:textId="77777777" w:rsidR="000803E3" w:rsidRPr="000803E3" w:rsidRDefault="000803E3" w:rsidP="00C66576">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i/>
          <w:iCs/>
          <w:color w:val="005DAA"/>
          <w:sz w:val="24"/>
          <w:szCs w:val="24"/>
        </w:rPr>
      </w:pPr>
      <w:r w:rsidRPr="006C3524">
        <w:rPr>
          <w:rFonts w:eastAsia="ArialMT" w:cstheme="minorHAnsi"/>
          <w:b/>
          <w:bCs/>
          <w:color w:val="2E74B5" w:themeColor="accent5" w:themeShade="BF"/>
          <w:sz w:val="24"/>
          <w:szCs w:val="24"/>
        </w:rPr>
        <w:t>Rôle de chaque intervenant et coordination des intervenants impliquant plusieurs catégories</w:t>
      </w:r>
      <w:r w:rsidR="006C3524">
        <w:rPr>
          <w:rFonts w:eastAsia="ArialMT" w:cstheme="minorHAnsi"/>
          <w:b/>
          <w:bCs/>
          <w:color w:val="2E74B5" w:themeColor="accent5" w:themeShade="BF"/>
          <w:sz w:val="24"/>
          <w:szCs w:val="24"/>
        </w:rPr>
        <w:t xml:space="preserve"> </w:t>
      </w:r>
      <w:r w:rsidRPr="006C3524">
        <w:rPr>
          <w:rFonts w:eastAsia="ArialMT" w:cstheme="minorHAnsi"/>
          <w:b/>
          <w:bCs/>
          <w:color w:val="2E74B5" w:themeColor="accent5" w:themeShade="BF"/>
          <w:sz w:val="24"/>
          <w:szCs w:val="24"/>
        </w:rPr>
        <w:t>de PS de l’équipe</w:t>
      </w:r>
      <w:r w:rsidRPr="000803E3">
        <w:rPr>
          <w:rFonts w:eastAsia="ArialMT" w:cstheme="minorHAnsi"/>
          <w:color w:val="646463"/>
          <w:sz w:val="24"/>
          <w:szCs w:val="24"/>
        </w:rPr>
        <w:t xml:space="preserve"> </w:t>
      </w:r>
    </w:p>
    <w:p w14:paraId="5168C326" w14:textId="77777777" w:rsidR="00C66576" w:rsidRPr="004E0808" w:rsidRDefault="000803E3" w:rsidP="00C66576">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sz w:val="24"/>
          <w:szCs w:val="24"/>
        </w:rPr>
      </w:pPr>
      <w:r w:rsidRPr="004E0808">
        <w:rPr>
          <w:rFonts w:eastAsia="ArialMT" w:cstheme="minorHAnsi"/>
          <w:b/>
          <w:bCs/>
          <w:i/>
          <w:iCs/>
          <w:color w:val="646463"/>
          <w:sz w:val="24"/>
          <w:szCs w:val="24"/>
          <w:u w:val="single"/>
        </w:rPr>
        <w:t xml:space="preserve">• </w:t>
      </w:r>
      <w:r w:rsidRPr="004E0808">
        <w:rPr>
          <w:b/>
          <w:bCs/>
          <w:sz w:val="24"/>
          <w:szCs w:val="24"/>
          <w:u w:val="single"/>
        </w:rPr>
        <w:t>MG</w:t>
      </w:r>
      <w:r w:rsidR="00C66576" w:rsidRPr="004E0808">
        <w:rPr>
          <w:b/>
          <w:bCs/>
          <w:sz w:val="24"/>
          <w:szCs w:val="24"/>
          <w:u w:val="single"/>
        </w:rPr>
        <w:t> : dépistage</w:t>
      </w:r>
      <w:r w:rsidR="00C66576" w:rsidRPr="004E0808">
        <w:rPr>
          <w:sz w:val="24"/>
          <w:szCs w:val="24"/>
        </w:rPr>
        <w:t> :</w:t>
      </w:r>
      <w:r w:rsidR="00C66576" w:rsidRPr="004E0808">
        <w:rPr>
          <w:rFonts w:eastAsia="ArialMT" w:cstheme="minorHAnsi"/>
          <w:color w:val="646463"/>
          <w:sz w:val="24"/>
          <w:szCs w:val="24"/>
        </w:rPr>
        <w:t xml:space="preserve"> </w:t>
      </w:r>
      <w:r w:rsidR="00C66576" w:rsidRPr="004E0808">
        <w:rPr>
          <w:sz w:val="24"/>
          <w:szCs w:val="24"/>
        </w:rPr>
        <w:t xml:space="preserve">mesure de la taille/poids/IMC - </w:t>
      </w:r>
      <w:r w:rsidR="00C66576" w:rsidRPr="004E0808">
        <w:rPr>
          <w:rFonts w:ascii="Calibri" w:eastAsia="Calibri" w:hAnsi="Calibri" w:cs="Calibri"/>
          <w:sz w:val="24"/>
          <w:szCs w:val="24"/>
        </w:rPr>
        <w:t xml:space="preserve">première explication succincte à l’aide de la courbe de corpulence - </w:t>
      </w:r>
      <w:r w:rsidR="00C66576" w:rsidRPr="004E0808">
        <w:rPr>
          <w:sz w:val="24"/>
          <w:szCs w:val="24"/>
        </w:rPr>
        <w:t>proposition du deuxième rendez-vous dans le mois qui suit</w:t>
      </w:r>
    </w:p>
    <w:p w14:paraId="409695C5" w14:textId="2D39F5EF" w:rsidR="0097033B" w:rsidRPr="004E0808" w:rsidRDefault="0097033B" w:rsidP="0097033B">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sz w:val="24"/>
          <w:szCs w:val="24"/>
        </w:rPr>
      </w:pPr>
      <w:r w:rsidRPr="004E0808">
        <w:rPr>
          <w:sz w:val="24"/>
          <w:szCs w:val="24"/>
        </w:rPr>
        <w:t xml:space="preserve">• </w:t>
      </w:r>
      <w:r w:rsidRPr="004E0808">
        <w:rPr>
          <w:b/>
          <w:bCs/>
          <w:sz w:val="24"/>
          <w:szCs w:val="24"/>
          <w:u w:val="single"/>
        </w:rPr>
        <w:t>IDE </w:t>
      </w:r>
      <w:r w:rsidRPr="004E0808">
        <w:rPr>
          <w:sz w:val="24"/>
          <w:szCs w:val="24"/>
        </w:rPr>
        <w:t>: Questionnement pour déceler les raisons, sur les représentations des parents et de l</w:t>
      </w:r>
      <w:r w:rsidRPr="004E0808">
        <w:rPr>
          <w:rFonts w:ascii="Calibri" w:eastAsia="Calibri" w:hAnsi="Calibri" w:cs="Calibri"/>
          <w:sz w:val="24"/>
          <w:szCs w:val="24"/>
        </w:rPr>
        <w:t>’</w:t>
      </w:r>
      <w:r w:rsidRPr="004E0808">
        <w:rPr>
          <w:sz w:val="24"/>
          <w:szCs w:val="24"/>
        </w:rPr>
        <w:t>enfant,</w:t>
      </w:r>
      <w:r w:rsidRPr="004E0808">
        <w:rPr>
          <w:rFonts w:ascii="Calibri" w:eastAsia="Calibri" w:hAnsi="Calibri" w:cs="Calibri"/>
          <w:sz w:val="24"/>
          <w:szCs w:val="24"/>
        </w:rPr>
        <w:t xml:space="preserve"> sur l’hygiène de vie de l’enfant dont alimentation, </w:t>
      </w:r>
      <w:r w:rsidRPr="004E0808">
        <w:rPr>
          <w:sz w:val="24"/>
          <w:szCs w:val="24"/>
        </w:rPr>
        <w:t xml:space="preserve">activité physique, vie sociale, présence des écrans, état du transit. Mesure du périmètre abdominale + TA. Réalisation du </w:t>
      </w:r>
      <w:r w:rsidRPr="004E0808">
        <w:rPr>
          <w:sz w:val="24"/>
          <w:szCs w:val="24"/>
        </w:rPr>
        <w:lastRenderedPageBreak/>
        <w:t>bilan éducatif partagé sur la 1ère voire la 2ème séance. Reprise des éléments médicaux, du bilan diététique. Faire le point sur ce qu’ils ont compris et ce qu’ils ont déjà mis en place comme mesure + entretien motivationnel. Entretien parents/enfants sauf si opposition.</w:t>
      </w:r>
    </w:p>
    <w:p w14:paraId="3B136FAF" w14:textId="239C9530" w:rsidR="000803E3" w:rsidRPr="004E0808" w:rsidRDefault="00C66576" w:rsidP="00C66576">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sz w:val="24"/>
          <w:szCs w:val="24"/>
        </w:rPr>
      </w:pPr>
      <w:r w:rsidRPr="0097033B">
        <w:rPr>
          <w:sz w:val="24"/>
          <w:szCs w:val="24"/>
        </w:rPr>
        <w:t>•</w:t>
      </w:r>
      <w:r w:rsidRPr="004E0808">
        <w:rPr>
          <w:rFonts w:eastAsia="ArialMT" w:cstheme="minorHAnsi"/>
          <w:b/>
          <w:bCs/>
          <w:color w:val="646463"/>
          <w:sz w:val="24"/>
          <w:szCs w:val="24"/>
          <w:u w:val="single"/>
        </w:rPr>
        <w:t xml:space="preserve"> </w:t>
      </w:r>
      <w:r w:rsidRPr="004E0808">
        <w:rPr>
          <w:b/>
          <w:bCs/>
          <w:sz w:val="24"/>
          <w:szCs w:val="24"/>
          <w:u w:val="single"/>
        </w:rPr>
        <w:t>MG</w:t>
      </w:r>
      <w:r w:rsidR="0097033B">
        <w:rPr>
          <w:b/>
          <w:bCs/>
          <w:sz w:val="24"/>
          <w:szCs w:val="24"/>
          <w:u w:val="single"/>
        </w:rPr>
        <w:t xml:space="preserve"> – selon avis IDE </w:t>
      </w:r>
      <w:r w:rsidRPr="004E0808">
        <w:rPr>
          <w:sz w:val="24"/>
          <w:szCs w:val="24"/>
        </w:rPr>
        <w:t xml:space="preserve">: Bilan biologique si obésité : Glycémie à jeun, EAL et ASAT, ALAT. </w:t>
      </w:r>
    </w:p>
    <w:p w14:paraId="73B04F1C" w14:textId="77777777" w:rsidR="000803E3" w:rsidRPr="004E0808" w:rsidRDefault="000803E3"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sz w:val="24"/>
          <w:szCs w:val="24"/>
        </w:rPr>
      </w:pPr>
      <w:r w:rsidRPr="004E0808">
        <w:rPr>
          <w:sz w:val="24"/>
          <w:szCs w:val="24"/>
        </w:rPr>
        <w:t xml:space="preserve">• </w:t>
      </w:r>
      <w:r w:rsidR="00C66576" w:rsidRPr="004E0808">
        <w:rPr>
          <w:b/>
          <w:bCs/>
          <w:sz w:val="24"/>
          <w:szCs w:val="24"/>
          <w:u w:val="single"/>
        </w:rPr>
        <w:t>Diététicienne </w:t>
      </w:r>
      <w:r w:rsidR="00C66576" w:rsidRPr="004E0808">
        <w:rPr>
          <w:sz w:val="24"/>
          <w:szCs w:val="24"/>
        </w:rPr>
        <w:t>: 2 consultations à 7 jours de distance : enquête alimentaire</w:t>
      </w:r>
      <w:r w:rsidR="00FC214F" w:rsidRPr="004E0808">
        <w:rPr>
          <w:sz w:val="24"/>
          <w:szCs w:val="24"/>
        </w:rPr>
        <w:t>, bilan diététique.</w:t>
      </w:r>
    </w:p>
    <w:p w14:paraId="6A7C942D" w14:textId="77777777" w:rsidR="00FC214F" w:rsidRPr="004E0808" w:rsidRDefault="00FC214F"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sz w:val="24"/>
          <w:szCs w:val="24"/>
        </w:rPr>
      </w:pPr>
      <w:r w:rsidRPr="004E0808">
        <w:rPr>
          <w:sz w:val="24"/>
          <w:szCs w:val="24"/>
        </w:rPr>
        <w:t xml:space="preserve">• </w:t>
      </w:r>
      <w:r w:rsidRPr="004E0808">
        <w:rPr>
          <w:b/>
          <w:bCs/>
          <w:sz w:val="24"/>
          <w:szCs w:val="24"/>
          <w:u w:val="single"/>
        </w:rPr>
        <w:t>Psychologue</w:t>
      </w:r>
      <w:r w:rsidRPr="004E0808">
        <w:rPr>
          <w:sz w:val="24"/>
          <w:szCs w:val="24"/>
        </w:rPr>
        <w:t> : après la présentation en RCP d’un patient (avec son accord) pour lequel un des membres de l’équipe soignante est inquiet (vécu de son surpoids, isolement social, problèmes intrafamiliaux, harcèlement scolaire</w:t>
      </w:r>
    </w:p>
    <w:p w14:paraId="484D7C7B" w14:textId="77777777" w:rsidR="00FC214F" w:rsidRPr="00C66576" w:rsidRDefault="00FC214F"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pPr>
    </w:p>
    <w:p w14:paraId="5FAD575E" w14:textId="77777777" w:rsidR="006C3524" w:rsidRDefault="006C3524" w:rsidP="006C3524">
      <w:pPr>
        <w:autoSpaceDE w:val="0"/>
        <w:autoSpaceDN w:val="0"/>
        <w:adjustRightInd w:val="0"/>
        <w:spacing w:after="0" w:line="240" w:lineRule="auto"/>
        <w:rPr>
          <w:rFonts w:eastAsia="ArialMT" w:cstheme="minorHAnsi"/>
          <w:color w:val="646463"/>
          <w:sz w:val="24"/>
          <w:szCs w:val="24"/>
        </w:rPr>
      </w:pPr>
    </w:p>
    <w:p w14:paraId="17FDA571" w14:textId="77777777" w:rsidR="00FC214F" w:rsidRDefault="00FC214F"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78C08FED" w14:textId="77777777" w:rsidR="006C3524" w:rsidRDefault="000803E3"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r w:rsidRPr="006C3524">
        <w:rPr>
          <w:rFonts w:eastAsia="ArialMT" w:cstheme="minorHAnsi"/>
          <w:b/>
          <w:bCs/>
          <w:color w:val="2E74B5" w:themeColor="accent5" w:themeShade="BF"/>
          <w:sz w:val="24"/>
          <w:szCs w:val="24"/>
        </w:rPr>
        <w:t xml:space="preserve">Echanges entre professionnels et/ou en réunions de concertation pluriprofessionnelles </w:t>
      </w:r>
    </w:p>
    <w:p w14:paraId="0E5E79ED" w14:textId="77777777" w:rsidR="000803E3" w:rsidRPr="004E0808" w:rsidRDefault="00FC214F"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sz w:val="24"/>
          <w:szCs w:val="24"/>
        </w:rPr>
      </w:pPr>
      <w:r w:rsidRPr="004E0808">
        <w:rPr>
          <w:sz w:val="24"/>
          <w:szCs w:val="24"/>
        </w:rPr>
        <w:t xml:space="preserve">Le dossier de chaque patient est traité en RCP réunissant les acteurs concernés. </w:t>
      </w:r>
    </w:p>
    <w:p w14:paraId="59783244" w14:textId="77777777" w:rsidR="00FC214F" w:rsidRPr="00FC214F" w:rsidRDefault="00FC214F"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pPr>
    </w:p>
    <w:p w14:paraId="732D4B3E" w14:textId="77777777" w:rsidR="006C3524" w:rsidRDefault="006C3524" w:rsidP="006C3524">
      <w:pPr>
        <w:spacing w:after="0" w:line="240" w:lineRule="auto"/>
        <w:rPr>
          <w:rFonts w:eastAsia="ArialMT" w:cstheme="minorHAnsi"/>
          <w:color w:val="646463"/>
          <w:sz w:val="24"/>
          <w:szCs w:val="24"/>
        </w:rPr>
      </w:pPr>
    </w:p>
    <w:p w14:paraId="2BAC82FC" w14:textId="77777777" w:rsidR="00FC214F" w:rsidRDefault="00FC214F" w:rsidP="0079003C">
      <w:pPr>
        <w:pBdr>
          <w:top w:val="single" w:sz="4" w:space="1" w:color="auto"/>
          <w:left w:val="single" w:sz="4" w:space="4" w:color="auto"/>
          <w:bottom w:val="single" w:sz="4" w:space="1" w:color="auto"/>
          <w:right w:val="single" w:sz="4" w:space="4" w:color="auto"/>
        </w:pBdr>
        <w:shd w:val="clear" w:color="auto" w:fill="DEEAF6" w:themeFill="accent5" w:themeFillTint="33"/>
        <w:spacing w:after="0" w:line="240" w:lineRule="auto"/>
        <w:rPr>
          <w:rFonts w:eastAsia="ArialMT" w:cstheme="minorHAnsi"/>
          <w:b/>
          <w:bCs/>
          <w:color w:val="2E74B5" w:themeColor="accent5" w:themeShade="BF"/>
          <w:sz w:val="24"/>
          <w:szCs w:val="24"/>
        </w:rPr>
      </w:pPr>
    </w:p>
    <w:p w14:paraId="1429C1F6" w14:textId="77777777" w:rsidR="006C3524" w:rsidRDefault="000803E3" w:rsidP="0079003C">
      <w:pPr>
        <w:pBdr>
          <w:top w:val="single" w:sz="4" w:space="1" w:color="auto"/>
          <w:left w:val="single" w:sz="4" w:space="4" w:color="auto"/>
          <w:bottom w:val="single" w:sz="4" w:space="1" w:color="auto"/>
          <w:right w:val="single" w:sz="4" w:space="4" w:color="auto"/>
        </w:pBdr>
        <w:shd w:val="clear" w:color="auto" w:fill="DEEAF6" w:themeFill="accent5" w:themeFillTint="33"/>
        <w:spacing w:after="0" w:line="240" w:lineRule="auto"/>
        <w:rPr>
          <w:rFonts w:eastAsia="ArialMT" w:cstheme="minorHAnsi"/>
          <w:color w:val="646463"/>
          <w:sz w:val="24"/>
          <w:szCs w:val="24"/>
        </w:rPr>
      </w:pPr>
      <w:r w:rsidRPr="006C3524">
        <w:rPr>
          <w:rFonts w:eastAsia="ArialMT" w:cstheme="minorHAnsi"/>
          <w:b/>
          <w:bCs/>
          <w:color w:val="2E74B5" w:themeColor="accent5" w:themeShade="BF"/>
          <w:sz w:val="24"/>
          <w:szCs w:val="24"/>
        </w:rPr>
        <w:t>Fréquence des réunions</w:t>
      </w:r>
      <w:r w:rsidRPr="000803E3">
        <w:rPr>
          <w:rFonts w:eastAsia="ArialMT" w:cstheme="minorHAnsi"/>
          <w:color w:val="646463"/>
          <w:sz w:val="24"/>
          <w:szCs w:val="24"/>
        </w:rPr>
        <w:t xml:space="preserve"> </w:t>
      </w:r>
    </w:p>
    <w:p w14:paraId="2102A7A0" w14:textId="77777777" w:rsidR="00FC214F" w:rsidRPr="004E0808" w:rsidRDefault="00262200" w:rsidP="00262200">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sz w:val="24"/>
          <w:szCs w:val="24"/>
        </w:rPr>
      </w:pPr>
      <w:r w:rsidRPr="004E0808">
        <w:rPr>
          <w:sz w:val="24"/>
          <w:szCs w:val="24"/>
        </w:rPr>
        <w:t xml:space="preserve">Une fois par an, ou plus en cas de sortie du patient du protocole ou en cas de souci ressenti par un professionnel ou d’échec sur les objectifs fixés avec le patient et ses parents. </w:t>
      </w:r>
    </w:p>
    <w:p w14:paraId="7DE573DF" w14:textId="77777777" w:rsidR="00262200" w:rsidRPr="000803E3" w:rsidRDefault="00262200" w:rsidP="0079003C">
      <w:pPr>
        <w:pBdr>
          <w:top w:val="single" w:sz="4" w:space="1" w:color="auto"/>
          <w:left w:val="single" w:sz="4" w:space="4" w:color="auto"/>
          <w:bottom w:val="single" w:sz="4" w:space="1" w:color="auto"/>
          <w:right w:val="single" w:sz="4" w:space="4" w:color="auto"/>
        </w:pBdr>
        <w:shd w:val="clear" w:color="auto" w:fill="DEEAF6" w:themeFill="accent5" w:themeFillTint="33"/>
        <w:spacing w:after="0" w:line="240" w:lineRule="auto"/>
        <w:rPr>
          <w:rFonts w:eastAsia="ArialMT" w:cstheme="minorHAnsi"/>
          <w:color w:val="646463"/>
          <w:sz w:val="24"/>
          <w:szCs w:val="24"/>
        </w:rPr>
      </w:pPr>
    </w:p>
    <w:p w14:paraId="669B2E8A" w14:textId="77777777" w:rsidR="000803E3" w:rsidRPr="000803E3" w:rsidRDefault="000803E3" w:rsidP="006C3524">
      <w:pPr>
        <w:spacing w:after="0" w:line="240" w:lineRule="auto"/>
        <w:rPr>
          <w:rFonts w:eastAsia="ArialMT" w:cstheme="minorHAnsi"/>
          <w:color w:val="646463"/>
          <w:sz w:val="24"/>
          <w:szCs w:val="24"/>
        </w:rPr>
      </w:pPr>
    </w:p>
    <w:p w14:paraId="6A556023" w14:textId="77777777" w:rsidR="00FC214F" w:rsidRDefault="00FC214F"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8"/>
          <w:szCs w:val="28"/>
        </w:rPr>
      </w:pPr>
    </w:p>
    <w:p w14:paraId="6F770D0F" w14:textId="00703D0A" w:rsidR="00656341" w:rsidRDefault="00656341" w:rsidP="00656341">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8"/>
          <w:szCs w:val="28"/>
        </w:rPr>
      </w:pPr>
      <w:r w:rsidRPr="00EB539E">
        <w:rPr>
          <w:rFonts w:eastAsia="ArialMT" w:cstheme="minorHAnsi"/>
          <w:b/>
          <w:bCs/>
          <w:color w:val="2E74B5" w:themeColor="accent5" w:themeShade="BF"/>
          <w:sz w:val="28"/>
          <w:szCs w:val="28"/>
        </w:rPr>
        <w:t>Bilan de l’action</w:t>
      </w:r>
      <w:r>
        <w:rPr>
          <w:rFonts w:eastAsia="ArialMT" w:cstheme="minorHAnsi"/>
          <w:b/>
          <w:bCs/>
          <w:color w:val="2E74B5" w:themeColor="accent5" w:themeShade="BF"/>
          <w:sz w:val="28"/>
          <w:szCs w:val="28"/>
        </w:rPr>
        <w:t xml:space="preserve"> sur l’année 202</w:t>
      </w:r>
      <w:r w:rsidR="0081790D">
        <w:rPr>
          <w:rFonts w:eastAsia="ArialMT" w:cstheme="minorHAnsi"/>
          <w:b/>
          <w:bCs/>
          <w:color w:val="2E74B5" w:themeColor="accent5" w:themeShade="BF"/>
          <w:sz w:val="28"/>
          <w:szCs w:val="28"/>
        </w:rPr>
        <w:t xml:space="preserve">2 </w:t>
      </w:r>
      <w:r w:rsidR="0081790D" w:rsidRPr="0081790D">
        <w:rPr>
          <w:rFonts w:eastAsia="ArialMT" w:cstheme="minorHAnsi"/>
          <w:i/>
          <w:iCs/>
        </w:rPr>
        <w:t>(s’il y a lieu)</w:t>
      </w:r>
    </w:p>
    <w:p w14:paraId="453CEFE3" w14:textId="77777777" w:rsidR="00656341" w:rsidRDefault="00656341" w:rsidP="00656341">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8"/>
          <w:szCs w:val="28"/>
        </w:rPr>
      </w:pPr>
    </w:p>
    <w:p w14:paraId="4DCB9F9F" w14:textId="77777777" w:rsidR="00656341" w:rsidRPr="004E0808" w:rsidRDefault="00656341" w:rsidP="00656341">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sz w:val="24"/>
          <w:szCs w:val="24"/>
          <w:u w:val="single"/>
        </w:rPr>
      </w:pPr>
      <w:r w:rsidRPr="004E0808">
        <w:rPr>
          <w:rFonts w:eastAsia="ArialMT" w:cstheme="minorHAnsi"/>
          <w:b/>
          <w:bCs/>
          <w:sz w:val="24"/>
          <w:szCs w:val="24"/>
          <w:u w:val="single"/>
        </w:rPr>
        <w:t xml:space="preserve">Evaluation des résultats </w:t>
      </w:r>
    </w:p>
    <w:p w14:paraId="17B76D88" w14:textId="77777777" w:rsidR="00656341" w:rsidRPr="004E0808" w:rsidRDefault="00656341" w:rsidP="00656341">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r w:rsidRPr="004E0808">
        <w:rPr>
          <w:rFonts w:eastAsia="ArialMT" w:cstheme="minorHAnsi"/>
          <w:sz w:val="24"/>
          <w:szCs w:val="24"/>
        </w:rPr>
        <w:t xml:space="preserve">1 - Identifier les patients obèses ou en surpoids de </w:t>
      </w:r>
      <w:r>
        <w:rPr>
          <w:rFonts w:eastAsia="ArialMT" w:cstheme="minorHAnsi"/>
          <w:sz w:val="24"/>
          <w:szCs w:val="24"/>
        </w:rPr>
        <w:t>3 à 17</w:t>
      </w:r>
      <w:r w:rsidRPr="004E0808">
        <w:rPr>
          <w:rFonts w:eastAsia="ArialMT" w:cstheme="minorHAnsi"/>
          <w:sz w:val="24"/>
          <w:szCs w:val="24"/>
        </w:rPr>
        <w:t xml:space="preserve"> ans</w:t>
      </w:r>
    </w:p>
    <w:p w14:paraId="72F1BAEB" w14:textId="6BCAAA04" w:rsidR="00656341" w:rsidRPr="004E0808" w:rsidRDefault="00656341" w:rsidP="00656341">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r w:rsidRPr="004E0808">
        <w:rPr>
          <w:rFonts w:eastAsia="ArialMT" w:cstheme="minorHAnsi"/>
          <w:sz w:val="24"/>
          <w:szCs w:val="24"/>
        </w:rPr>
        <w:t>Indicateur : nombre de patients identifiés</w:t>
      </w:r>
      <w:r>
        <w:rPr>
          <w:rFonts w:eastAsia="ArialMT" w:cstheme="minorHAnsi"/>
          <w:sz w:val="24"/>
          <w:szCs w:val="24"/>
        </w:rPr>
        <w:t xml:space="preserve"> : </w:t>
      </w:r>
      <w:r w:rsidR="0081790D">
        <w:rPr>
          <w:rFonts w:eastAsia="ArialMT" w:cstheme="minorHAnsi"/>
          <w:b/>
          <w:bCs/>
          <w:sz w:val="24"/>
          <w:szCs w:val="24"/>
        </w:rPr>
        <w:t>XX</w:t>
      </w:r>
    </w:p>
    <w:p w14:paraId="3E9CB245" w14:textId="77777777" w:rsidR="00656341" w:rsidRPr="004E0808" w:rsidRDefault="00656341" w:rsidP="00656341">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r w:rsidRPr="004E0808">
        <w:rPr>
          <w:rFonts w:eastAsia="ArialMT" w:cstheme="minorHAnsi"/>
          <w:sz w:val="24"/>
          <w:szCs w:val="24"/>
        </w:rPr>
        <w:t xml:space="preserve">2 - Assurer un suivi spécifique pluriprofessionnel à ces patients </w:t>
      </w:r>
    </w:p>
    <w:p w14:paraId="1C6FE64C" w14:textId="72465B7E" w:rsidR="00656341" w:rsidRDefault="00656341" w:rsidP="00656341">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r w:rsidRPr="004E0808">
        <w:rPr>
          <w:rFonts w:eastAsia="ArialMT" w:cstheme="minorHAnsi"/>
          <w:sz w:val="24"/>
          <w:szCs w:val="24"/>
        </w:rPr>
        <w:t>Indicateur : nombre de patients suivi par diététicienne</w:t>
      </w:r>
      <w:r>
        <w:rPr>
          <w:rFonts w:eastAsia="ArialMT" w:cstheme="minorHAnsi"/>
          <w:sz w:val="24"/>
          <w:szCs w:val="24"/>
        </w:rPr>
        <w:t xml:space="preserve"> : </w:t>
      </w:r>
      <w:r w:rsidR="0081790D">
        <w:rPr>
          <w:rFonts w:eastAsia="ArialMT" w:cstheme="minorHAnsi"/>
          <w:b/>
          <w:bCs/>
          <w:sz w:val="24"/>
          <w:szCs w:val="24"/>
        </w:rPr>
        <w:t>XX</w:t>
      </w:r>
    </w:p>
    <w:p w14:paraId="0BE2B44D" w14:textId="0D52BE09" w:rsidR="00656341" w:rsidRPr="004E0808" w:rsidRDefault="00656341" w:rsidP="00656341">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r w:rsidRPr="004E0808">
        <w:rPr>
          <w:rFonts w:eastAsia="ArialMT" w:cstheme="minorHAnsi"/>
          <w:sz w:val="24"/>
          <w:szCs w:val="24"/>
        </w:rPr>
        <w:t>Indicateur : nombre de patients suivi par IDE santé publique</w:t>
      </w:r>
      <w:r>
        <w:rPr>
          <w:rFonts w:eastAsia="ArialMT" w:cstheme="minorHAnsi"/>
          <w:sz w:val="24"/>
          <w:szCs w:val="24"/>
        </w:rPr>
        <w:t xml:space="preserve"> : </w:t>
      </w:r>
      <w:r w:rsidR="0081790D">
        <w:rPr>
          <w:rFonts w:eastAsia="ArialMT" w:cstheme="minorHAnsi"/>
          <w:b/>
          <w:bCs/>
          <w:sz w:val="24"/>
          <w:szCs w:val="24"/>
        </w:rPr>
        <w:t>XX</w:t>
      </w:r>
    </w:p>
    <w:p w14:paraId="132B946A" w14:textId="77777777" w:rsidR="00656341" w:rsidRPr="004E0808" w:rsidRDefault="00656341" w:rsidP="00656341">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r w:rsidRPr="004E0808">
        <w:rPr>
          <w:rFonts w:eastAsia="ArialMT" w:cstheme="minorHAnsi"/>
          <w:sz w:val="24"/>
          <w:szCs w:val="24"/>
        </w:rPr>
        <w:t>3 - Obtenir un ralentissement des courbes d’IMC pour ces patients</w:t>
      </w:r>
    </w:p>
    <w:p w14:paraId="09E960F5" w14:textId="1071ED9E" w:rsidR="00656341" w:rsidRPr="004E0808" w:rsidRDefault="00656341" w:rsidP="00656341">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r w:rsidRPr="004E0808">
        <w:rPr>
          <w:rFonts w:eastAsia="ArialMT" w:cstheme="minorHAnsi"/>
          <w:sz w:val="24"/>
          <w:szCs w:val="24"/>
        </w:rPr>
        <w:t>Indicateur : moyenne des évolutions du poids de ces patients (en DS</w:t>
      </w:r>
      <w:r w:rsidR="00D86F1F">
        <w:rPr>
          <w:rFonts w:eastAsia="ArialMT" w:cstheme="minorHAnsi"/>
          <w:sz w:val="24"/>
          <w:szCs w:val="24"/>
        </w:rPr>
        <w:t xml:space="preserve"> sur un an</w:t>
      </w:r>
      <w:r w:rsidRPr="004E0808">
        <w:rPr>
          <w:rFonts w:eastAsia="ArialMT" w:cstheme="minorHAnsi"/>
          <w:sz w:val="24"/>
          <w:szCs w:val="24"/>
        </w:rPr>
        <w:t>)</w:t>
      </w:r>
      <w:r>
        <w:rPr>
          <w:rFonts w:eastAsia="ArialMT" w:cstheme="minorHAnsi"/>
          <w:sz w:val="24"/>
          <w:szCs w:val="24"/>
        </w:rPr>
        <w:t xml:space="preserve"> : </w:t>
      </w:r>
      <w:r>
        <w:rPr>
          <w:rFonts w:eastAsia="ArialMT" w:cstheme="minorHAnsi"/>
          <w:b/>
          <w:bCs/>
          <w:sz w:val="24"/>
          <w:szCs w:val="24"/>
        </w:rPr>
        <w:t xml:space="preserve">- </w:t>
      </w:r>
      <w:r w:rsidR="0081790D">
        <w:rPr>
          <w:rFonts w:eastAsia="ArialMT" w:cstheme="minorHAnsi"/>
          <w:b/>
          <w:bCs/>
          <w:sz w:val="24"/>
          <w:szCs w:val="24"/>
        </w:rPr>
        <w:t>XX %</w:t>
      </w:r>
    </w:p>
    <w:p w14:paraId="687CD1A3" w14:textId="77777777" w:rsidR="00D42EF3" w:rsidRPr="004E0808" w:rsidRDefault="00D42EF3"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p>
    <w:p w14:paraId="4695A610" w14:textId="77777777" w:rsidR="00D45497" w:rsidRDefault="00D45497" w:rsidP="006C3524">
      <w:pPr>
        <w:autoSpaceDE w:val="0"/>
        <w:autoSpaceDN w:val="0"/>
        <w:adjustRightInd w:val="0"/>
        <w:spacing w:after="0" w:line="240" w:lineRule="auto"/>
        <w:rPr>
          <w:rFonts w:eastAsia="ArialMT" w:cstheme="minorHAnsi"/>
          <w:color w:val="646463"/>
          <w:sz w:val="24"/>
          <w:szCs w:val="24"/>
        </w:rPr>
      </w:pPr>
    </w:p>
    <w:p w14:paraId="76108568" w14:textId="77777777" w:rsidR="00442ACC" w:rsidRDefault="00442ACC"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037737F0" w14:textId="14BBF10D" w:rsidR="00723E57" w:rsidRDefault="000803E3" w:rsidP="00723E57">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r w:rsidRPr="00D45497">
        <w:rPr>
          <w:rFonts w:eastAsia="ArialMT" w:cstheme="minorHAnsi"/>
          <w:b/>
          <w:bCs/>
          <w:color w:val="2E74B5" w:themeColor="accent5" w:themeShade="BF"/>
          <w:sz w:val="24"/>
          <w:szCs w:val="24"/>
        </w:rPr>
        <w:t xml:space="preserve">Bibliographie, références scientifiques </w:t>
      </w:r>
    </w:p>
    <w:p w14:paraId="091B4A48" w14:textId="77777777" w:rsidR="00723E57" w:rsidRDefault="00723E57" w:rsidP="00723E57">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76FD555D" w14:textId="656761F9" w:rsidR="00723E57" w:rsidRDefault="00723E57" w:rsidP="00723E57">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Cs/>
          <w:sz w:val="24"/>
          <w:szCs w:val="24"/>
        </w:rPr>
      </w:pPr>
      <w:r>
        <w:rPr>
          <w:rFonts w:eastAsia="ArialMT" w:cstheme="minorHAnsi"/>
          <w:bCs/>
          <w:sz w:val="24"/>
          <w:szCs w:val="24"/>
        </w:rPr>
        <w:t xml:space="preserve">1- </w:t>
      </w:r>
      <w:r w:rsidRPr="00723E57">
        <w:rPr>
          <w:rFonts w:eastAsia="ArialMT" w:cstheme="minorHAnsi"/>
          <w:bCs/>
          <w:sz w:val="24"/>
          <w:szCs w:val="24"/>
        </w:rPr>
        <w:t xml:space="preserve">Surpoids et obésité de l’enfant et de </w:t>
      </w:r>
      <w:r w:rsidR="00FB286A" w:rsidRPr="00723E57">
        <w:rPr>
          <w:rFonts w:eastAsia="ArialMT" w:cstheme="minorHAnsi"/>
          <w:bCs/>
          <w:sz w:val="24"/>
          <w:szCs w:val="24"/>
        </w:rPr>
        <w:t>l’adolescent,</w:t>
      </w:r>
      <w:r w:rsidRPr="00723E57">
        <w:rPr>
          <w:rFonts w:eastAsia="ArialMT" w:cstheme="minorHAnsi"/>
          <w:bCs/>
          <w:sz w:val="24"/>
          <w:szCs w:val="24"/>
        </w:rPr>
        <w:t xml:space="preserve"> HAS , Décembre 2011</w:t>
      </w:r>
    </w:p>
    <w:p w14:paraId="55439915" w14:textId="77777777" w:rsidR="00782698" w:rsidRDefault="00782698" w:rsidP="00723E57">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Cs/>
          <w:sz w:val="24"/>
          <w:szCs w:val="24"/>
        </w:rPr>
      </w:pPr>
      <w:r>
        <w:rPr>
          <w:rFonts w:eastAsia="ArialMT" w:cstheme="minorHAnsi"/>
          <w:bCs/>
          <w:sz w:val="24"/>
          <w:szCs w:val="24"/>
        </w:rPr>
        <w:t>2- Surpoids de l’enfant : le dépister et en parler précocement. Repères pour votre pratique. Septembre 2011</w:t>
      </w:r>
    </w:p>
    <w:p w14:paraId="5D026885" w14:textId="7585F775" w:rsidR="00782698" w:rsidRDefault="00782698" w:rsidP="00723E57">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Cs/>
          <w:sz w:val="24"/>
          <w:szCs w:val="24"/>
        </w:rPr>
      </w:pPr>
      <w:r>
        <w:rPr>
          <w:rFonts w:eastAsia="ArialMT" w:cstheme="minorHAnsi"/>
          <w:bCs/>
          <w:sz w:val="24"/>
          <w:szCs w:val="24"/>
        </w:rPr>
        <w:t xml:space="preserve">3- </w:t>
      </w:r>
      <w:r w:rsidR="00C91EB4">
        <w:rPr>
          <w:rFonts w:eastAsia="ArialMT" w:cstheme="minorHAnsi"/>
          <w:bCs/>
          <w:sz w:val="24"/>
          <w:szCs w:val="24"/>
        </w:rPr>
        <w:t xml:space="preserve">Etat de santé de la </w:t>
      </w:r>
      <w:r w:rsidR="00BF38CB">
        <w:rPr>
          <w:rFonts w:eastAsia="ArialMT" w:cstheme="minorHAnsi"/>
          <w:bCs/>
          <w:sz w:val="24"/>
          <w:szCs w:val="24"/>
        </w:rPr>
        <w:t xml:space="preserve">population. </w:t>
      </w:r>
      <w:r w:rsidR="00C91EB4">
        <w:rPr>
          <w:rFonts w:eastAsia="ArialMT" w:cstheme="minorHAnsi"/>
          <w:bCs/>
          <w:sz w:val="24"/>
          <w:szCs w:val="24"/>
        </w:rPr>
        <w:t>DREES. Rapport 2017</w:t>
      </w:r>
    </w:p>
    <w:p w14:paraId="2CF39D59" w14:textId="514AB63D" w:rsidR="00E06A63" w:rsidRPr="00723E57" w:rsidRDefault="00E06A63" w:rsidP="00723E57">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Cs/>
          <w:sz w:val="24"/>
          <w:szCs w:val="24"/>
        </w:rPr>
      </w:pPr>
      <w:r>
        <w:rPr>
          <w:rFonts w:eastAsia="ArialMT" w:cstheme="minorHAnsi"/>
          <w:bCs/>
          <w:sz w:val="24"/>
          <w:szCs w:val="24"/>
        </w:rPr>
        <w:t>4- Etude ESTEBAN 2014-2016 – Chapitre corpulence : stabilisation du surpoids et de l’obésité chez l’enfant et l’adulte.</w:t>
      </w:r>
    </w:p>
    <w:p w14:paraId="3D0501A2" w14:textId="77777777" w:rsidR="00442ACC" w:rsidRDefault="00442ACC"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color w:val="646463"/>
          <w:sz w:val="24"/>
          <w:szCs w:val="24"/>
        </w:rPr>
      </w:pPr>
    </w:p>
    <w:p w14:paraId="041C7A53" w14:textId="77777777" w:rsidR="0079003C" w:rsidRDefault="0079003C" w:rsidP="006C3524">
      <w:pPr>
        <w:autoSpaceDE w:val="0"/>
        <w:autoSpaceDN w:val="0"/>
        <w:adjustRightInd w:val="0"/>
        <w:spacing w:after="0" w:line="240" w:lineRule="auto"/>
        <w:rPr>
          <w:rFonts w:eastAsia="ArialMT" w:cstheme="minorHAnsi"/>
          <w:color w:val="646463"/>
          <w:sz w:val="24"/>
          <w:szCs w:val="24"/>
        </w:rPr>
      </w:pPr>
    </w:p>
    <w:p w14:paraId="538D66CB" w14:textId="77777777" w:rsidR="00442ACC" w:rsidRDefault="00442ACC"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72AD4CC4" w14:textId="77777777" w:rsidR="00D45497" w:rsidRDefault="000803E3"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color w:val="646463"/>
          <w:sz w:val="24"/>
          <w:szCs w:val="24"/>
        </w:rPr>
      </w:pPr>
      <w:r w:rsidRPr="00D45497">
        <w:rPr>
          <w:rFonts w:eastAsia="ArialMT" w:cstheme="minorHAnsi"/>
          <w:b/>
          <w:bCs/>
          <w:color w:val="2E74B5" w:themeColor="accent5" w:themeShade="BF"/>
          <w:sz w:val="24"/>
          <w:szCs w:val="24"/>
        </w:rPr>
        <w:t>Annexes avec la liste des documents associés</w:t>
      </w:r>
      <w:r w:rsidRPr="000803E3">
        <w:rPr>
          <w:rFonts w:eastAsia="ArialMT" w:cstheme="minorHAnsi"/>
          <w:color w:val="646463"/>
          <w:sz w:val="24"/>
          <w:szCs w:val="24"/>
        </w:rPr>
        <w:t xml:space="preserve"> </w:t>
      </w:r>
    </w:p>
    <w:p w14:paraId="47A5934C" w14:textId="756A66D3" w:rsidR="00D42EF3" w:rsidRPr="004E0808" w:rsidRDefault="00D42EF3"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r w:rsidRPr="004E0808">
        <w:rPr>
          <w:rFonts w:eastAsia="ArialMT" w:cstheme="minorHAnsi"/>
          <w:sz w:val="24"/>
          <w:szCs w:val="24"/>
        </w:rPr>
        <w:t>- Questionnaire de satisfaction</w:t>
      </w:r>
    </w:p>
    <w:p w14:paraId="6E8347AB" w14:textId="77777777" w:rsidR="00442ACC" w:rsidRDefault="00442ACC"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color w:val="646463"/>
          <w:sz w:val="24"/>
          <w:szCs w:val="24"/>
        </w:rPr>
      </w:pPr>
    </w:p>
    <w:p w14:paraId="3D616B06" w14:textId="77777777" w:rsidR="00D45497" w:rsidRDefault="00D45497" w:rsidP="006C3524">
      <w:pPr>
        <w:autoSpaceDE w:val="0"/>
        <w:autoSpaceDN w:val="0"/>
        <w:adjustRightInd w:val="0"/>
        <w:spacing w:after="0" w:line="240" w:lineRule="auto"/>
        <w:rPr>
          <w:rFonts w:eastAsia="ArialMT" w:cstheme="minorHAnsi"/>
          <w:color w:val="646463"/>
          <w:sz w:val="24"/>
          <w:szCs w:val="24"/>
        </w:rPr>
      </w:pPr>
    </w:p>
    <w:p w14:paraId="5D53A16A" w14:textId="77777777" w:rsidR="00C139B5" w:rsidRDefault="00C139B5"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6C645059" w14:textId="77777777" w:rsidR="00D45497" w:rsidRDefault="000803E3"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color w:val="646463"/>
          <w:sz w:val="24"/>
          <w:szCs w:val="24"/>
        </w:rPr>
      </w:pPr>
      <w:r w:rsidRPr="00D45497">
        <w:rPr>
          <w:rFonts w:eastAsia="ArialMT" w:cstheme="minorHAnsi"/>
          <w:b/>
          <w:bCs/>
          <w:color w:val="2E74B5" w:themeColor="accent5" w:themeShade="BF"/>
          <w:sz w:val="24"/>
          <w:szCs w:val="24"/>
        </w:rPr>
        <w:t>Lieu de consultation du protocole pluriprofessionnel, des annexes</w:t>
      </w:r>
      <w:r w:rsidRPr="000803E3">
        <w:rPr>
          <w:rFonts w:eastAsia="ArialMT" w:cstheme="minorHAnsi"/>
          <w:color w:val="646463"/>
          <w:sz w:val="24"/>
          <w:szCs w:val="24"/>
        </w:rPr>
        <w:t xml:space="preserve"> </w:t>
      </w:r>
    </w:p>
    <w:p w14:paraId="5F6B554D" w14:textId="7DB56DF5" w:rsidR="000803E3" w:rsidRDefault="00D45497"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cstheme="minorHAnsi"/>
          <w:sz w:val="24"/>
          <w:szCs w:val="24"/>
        </w:rPr>
      </w:pPr>
      <w:r w:rsidRPr="00D45497">
        <w:rPr>
          <w:rFonts w:cstheme="minorHAnsi"/>
          <w:sz w:val="24"/>
          <w:szCs w:val="24"/>
        </w:rPr>
        <w:t>F</w:t>
      </w:r>
      <w:r w:rsidR="000803E3" w:rsidRPr="00D45497">
        <w:rPr>
          <w:rFonts w:cstheme="minorHAnsi"/>
          <w:sz w:val="24"/>
          <w:szCs w:val="24"/>
        </w:rPr>
        <w:t>ichier informatique</w:t>
      </w:r>
      <w:r>
        <w:rPr>
          <w:rFonts w:cstheme="minorHAnsi"/>
          <w:sz w:val="24"/>
          <w:szCs w:val="24"/>
        </w:rPr>
        <w:t xml:space="preserve"> sur le serveur de la MSP</w:t>
      </w:r>
    </w:p>
    <w:p w14:paraId="33B44543" w14:textId="77777777" w:rsidR="00C139B5" w:rsidRPr="00D45497" w:rsidRDefault="00C139B5"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cstheme="minorHAnsi"/>
          <w:sz w:val="24"/>
          <w:szCs w:val="24"/>
        </w:rPr>
      </w:pPr>
    </w:p>
    <w:p w14:paraId="25D1F076" w14:textId="30168073" w:rsidR="000803E3" w:rsidRDefault="000803E3" w:rsidP="006C3524">
      <w:pPr>
        <w:spacing w:after="0" w:line="240" w:lineRule="auto"/>
        <w:rPr>
          <w:rFonts w:cstheme="minorHAnsi"/>
          <w:sz w:val="24"/>
          <w:szCs w:val="24"/>
        </w:rPr>
      </w:pPr>
    </w:p>
    <w:p w14:paraId="6A4A89ED" w14:textId="489A343F" w:rsidR="000E0441" w:rsidRDefault="000E0441" w:rsidP="006C3524">
      <w:pPr>
        <w:spacing w:after="0" w:line="240" w:lineRule="auto"/>
        <w:rPr>
          <w:rFonts w:cstheme="minorHAnsi"/>
          <w:sz w:val="24"/>
          <w:szCs w:val="24"/>
        </w:rPr>
      </w:pPr>
    </w:p>
    <w:p w14:paraId="5ED324FC" w14:textId="77777777" w:rsidR="000E0441" w:rsidRPr="000803E3" w:rsidRDefault="000E0441" w:rsidP="006C3524">
      <w:pPr>
        <w:spacing w:after="0" w:line="240" w:lineRule="auto"/>
        <w:rPr>
          <w:rFonts w:cstheme="minorHAnsi"/>
          <w:sz w:val="24"/>
          <w:szCs w:val="24"/>
        </w:rPr>
      </w:pPr>
    </w:p>
    <w:sectPr w:rsidR="000E0441" w:rsidRPr="000803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MT">
    <w:altName w:val="MS Gothic"/>
    <w:panose1 w:val="00000000000000000000"/>
    <w:charset w:val="80"/>
    <w:family w:val="auto"/>
    <w:notTrueType/>
    <w:pitch w:val="default"/>
    <w:sig w:usb0="00000003" w:usb1="08070000" w:usb2="00000010" w:usb3="00000000" w:csb0="0002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C0653"/>
    <w:multiLevelType w:val="hybridMultilevel"/>
    <w:tmpl w:val="EE967B1A"/>
    <w:lvl w:ilvl="0" w:tplc="2842CF1C">
      <w:start w:val="1"/>
      <w:numFmt w:val="bullet"/>
      <w:lvlText w:val="-"/>
      <w:lvlJc w:val="left"/>
      <w:pPr>
        <w:ind w:left="720" w:hanging="360"/>
      </w:pPr>
      <w:rPr>
        <w:rFonts w:ascii="Calibri" w:eastAsia="ArialMT"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095520E"/>
    <w:multiLevelType w:val="hybridMultilevel"/>
    <w:tmpl w:val="436876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101798846">
    <w:abstractNumId w:val="1"/>
  </w:num>
  <w:num w:numId="2" w16cid:durableId="1422682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3E3"/>
    <w:rsid w:val="000803E3"/>
    <w:rsid w:val="000E0441"/>
    <w:rsid w:val="000E52B1"/>
    <w:rsid w:val="001A2D65"/>
    <w:rsid w:val="001B1238"/>
    <w:rsid w:val="00262200"/>
    <w:rsid w:val="00285980"/>
    <w:rsid w:val="002C5C9A"/>
    <w:rsid w:val="003252ED"/>
    <w:rsid w:val="00396F1E"/>
    <w:rsid w:val="004134AE"/>
    <w:rsid w:val="00442ACC"/>
    <w:rsid w:val="0044708D"/>
    <w:rsid w:val="004E0808"/>
    <w:rsid w:val="004E3A10"/>
    <w:rsid w:val="00556027"/>
    <w:rsid w:val="00614D24"/>
    <w:rsid w:val="00647581"/>
    <w:rsid w:val="00656341"/>
    <w:rsid w:val="0067248B"/>
    <w:rsid w:val="006C3524"/>
    <w:rsid w:val="00723E57"/>
    <w:rsid w:val="0073608E"/>
    <w:rsid w:val="00782698"/>
    <w:rsid w:val="0079003C"/>
    <w:rsid w:val="0081790D"/>
    <w:rsid w:val="008274E1"/>
    <w:rsid w:val="00873E75"/>
    <w:rsid w:val="0097033B"/>
    <w:rsid w:val="009B3B84"/>
    <w:rsid w:val="00A23B07"/>
    <w:rsid w:val="00A33204"/>
    <w:rsid w:val="00AF5A93"/>
    <w:rsid w:val="00BC67DE"/>
    <w:rsid w:val="00BF38CB"/>
    <w:rsid w:val="00C139B5"/>
    <w:rsid w:val="00C66576"/>
    <w:rsid w:val="00C91EB4"/>
    <w:rsid w:val="00D42EF3"/>
    <w:rsid w:val="00D45497"/>
    <w:rsid w:val="00D86F1F"/>
    <w:rsid w:val="00E06A63"/>
    <w:rsid w:val="00E4326E"/>
    <w:rsid w:val="00E57935"/>
    <w:rsid w:val="00FA1E61"/>
    <w:rsid w:val="00FB286A"/>
    <w:rsid w:val="00FC21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EF4E1"/>
  <w15:chartTrackingRefBased/>
  <w15:docId w15:val="{1ACD27AA-381B-41C5-A29F-41B4CCC87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803E3"/>
    <w:pPr>
      <w:ind w:left="720"/>
      <w:contextualSpacing/>
    </w:pPr>
  </w:style>
  <w:style w:type="character" w:styleId="Lienhypertexte">
    <w:name w:val="Hyperlink"/>
    <w:basedOn w:val="Policepardfaut"/>
    <w:uiPriority w:val="99"/>
    <w:unhideWhenUsed/>
    <w:rsid w:val="00647581"/>
    <w:rPr>
      <w:color w:val="0563C1" w:themeColor="hyperlink"/>
      <w:u w:val="single"/>
    </w:rPr>
  </w:style>
  <w:style w:type="character" w:customStyle="1" w:styleId="Mentionnonrsolue1">
    <w:name w:val="Mention non résolue1"/>
    <w:basedOn w:val="Policepardfaut"/>
    <w:uiPriority w:val="99"/>
    <w:semiHidden/>
    <w:unhideWhenUsed/>
    <w:rsid w:val="006475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605737">
      <w:bodyDiv w:val="1"/>
      <w:marLeft w:val="0"/>
      <w:marRight w:val="0"/>
      <w:marTop w:val="0"/>
      <w:marBottom w:val="0"/>
      <w:divBdr>
        <w:top w:val="none" w:sz="0" w:space="0" w:color="auto"/>
        <w:left w:val="none" w:sz="0" w:space="0" w:color="auto"/>
        <w:bottom w:val="none" w:sz="0" w:space="0" w:color="auto"/>
        <w:right w:val="none" w:sz="0" w:space="0" w:color="auto"/>
      </w:divBdr>
      <w:divsChild>
        <w:div w:id="2136868699">
          <w:marLeft w:val="0"/>
          <w:marRight w:val="0"/>
          <w:marTop w:val="0"/>
          <w:marBottom w:val="0"/>
          <w:divBdr>
            <w:top w:val="none" w:sz="0" w:space="0" w:color="auto"/>
            <w:left w:val="none" w:sz="0" w:space="0" w:color="auto"/>
            <w:bottom w:val="none" w:sz="0" w:space="0" w:color="auto"/>
            <w:right w:val="none" w:sz="0" w:space="0" w:color="auto"/>
          </w:divBdr>
        </w:div>
        <w:div w:id="8317937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693</Words>
  <Characters>3816</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de haas</dc:creator>
  <cp:keywords/>
  <dc:description/>
  <cp:lastModifiedBy>pierre de haas</cp:lastModifiedBy>
  <cp:revision>3</cp:revision>
  <dcterms:created xsi:type="dcterms:W3CDTF">2022-08-27T17:00:00Z</dcterms:created>
  <dcterms:modified xsi:type="dcterms:W3CDTF">2022-08-27T17:01:00Z</dcterms:modified>
</cp:coreProperties>
</file>