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4EBE" w14:textId="77777777" w:rsidR="0067248B" w:rsidRPr="000803E3" w:rsidRDefault="0067248B" w:rsidP="006C3524">
      <w:pPr>
        <w:spacing w:after="0" w:line="240" w:lineRule="auto"/>
        <w:rPr>
          <w:rFonts w:cstheme="minorHAnsi"/>
          <w:sz w:val="24"/>
          <w:szCs w:val="24"/>
        </w:rPr>
      </w:pPr>
    </w:p>
    <w:p w14:paraId="1C3594A2" w14:textId="77777777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4E93DAE0" w14:textId="121A398A" w:rsidR="0079003C" w:rsidRPr="00331033" w:rsidRDefault="007C4D2D" w:rsidP="00EF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eastAsia="ArialMT" w:cstheme="minorHAnsi"/>
          <w:b/>
          <w:bCs/>
          <w:sz w:val="28"/>
          <w:szCs w:val="28"/>
        </w:rPr>
      </w:pPr>
      <w:r w:rsidRPr="007C4D2D">
        <w:rPr>
          <w:rFonts w:eastAsia="ArialMT" w:cstheme="minorHAnsi"/>
          <w:b/>
          <w:bCs/>
          <w:sz w:val="28"/>
          <w:szCs w:val="28"/>
        </w:rPr>
        <w:t>Plan de préparation à la réponse de crise sanitaire</w:t>
      </w:r>
      <w:r w:rsidR="00EF0A7E">
        <w:rPr>
          <w:rFonts w:eastAsia="ArialMT" w:cstheme="minorHAnsi"/>
          <w:b/>
          <w:bCs/>
          <w:sz w:val="28"/>
          <w:szCs w:val="28"/>
        </w:rPr>
        <w:t xml:space="preserve"> exceptionnelle</w:t>
      </w:r>
    </w:p>
    <w:p w14:paraId="19409CEB" w14:textId="77777777" w:rsidR="0044708D" w:rsidRPr="005D6781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</w:p>
    <w:p w14:paraId="5ED0992B" w14:textId="77777777" w:rsidR="00E57935" w:rsidRPr="000803E3" w:rsidRDefault="00E57935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40A80C74" w14:textId="77777777" w:rsidR="005D6781" w:rsidRDefault="005D67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626AD94C" w14:textId="679B0443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 xml:space="preserve">Maison de santé de </w:t>
      </w:r>
      <w:r w:rsidR="00D50105" w:rsidRPr="00A0267D">
        <w:rPr>
          <w:rFonts w:eastAsia="ArialMT" w:cstheme="minorHAnsi"/>
          <w:sz w:val="24"/>
          <w:szCs w:val="24"/>
          <w:highlight w:val="yellow"/>
        </w:rPr>
        <w:t>…</w:t>
      </w:r>
      <w:r w:rsidR="00A0267D" w:rsidRPr="00A0267D">
        <w:rPr>
          <w:rFonts w:eastAsia="ArialMT" w:cstheme="minorHAnsi"/>
          <w:sz w:val="24"/>
          <w:szCs w:val="24"/>
          <w:highlight w:val="yellow"/>
        </w:rPr>
        <w:t>…</w:t>
      </w:r>
    </w:p>
    <w:p w14:paraId="3830C737" w14:textId="77777777" w:rsidR="005D6781" w:rsidRPr="004E0808" w:rsidRDefault="005D67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81F1200" w14:textId="77777777" w:rsidR="000803E3" w:rsidRP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1B02583A" w14:textId="7AA177DC" w:rsidR="0044708D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3A318EA1" w14:textId="69AEB1E5" w:rsidR="0044708D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Date de la création initiale du protocole par l’équipe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D50105" w:rsidRPr="00A0267D">
        <w:rPr>
          <w:rFonts w:eastAsia="ArialMT" w:cstheme="minorHAnsi"/>
          <w:sz w:val="24"/>
          <w:szCs w:val="24"/>
          <w:highlight w:val="yellow"/>
        </w:rPr>
        <w:t>XX/XX</w:t>
      </w:r>
      <w:r w:rsidR="00EA5C1E">
        <w:rPr>
          <w:rFonts w:eastAsia="ArialMT" w:cstheme="minorHAnsi"/>
          <w:sz w:val="24"/>
          <w:szCs w:val="24"/>
        </w:rPr>
        <w:t>/202</w:t>
      </w:r>
      <w:r w:rsidR="005B686B">
        <w:rPr>
          <w:rFonts w:eastAsia="ArialMT" w:cstheme="minorHAnsi"/>
          <w:sz w:val="24"/>
          <w:szCs w:val="24"/>
        </w:rPr>
        <w:t>2</w:t>
      </w:r>
    </w:p>
    <w:p w14:paraId="4C9968C2" w14:textId="77777777" w:rsidR="000F7A4F" w:rsidRPr="00396F1E" w:rsidRDefault="000F7A4F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1A399760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E70EC08" w14:textId="77777777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3D1BC48D" w14:textId="61F3E9DC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Délai prévu avant l’évaluation du protocole par l’équipe de la MSP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5B686B">
        <w:rPr>
          <w:rFonts w:eastAsia="ArialMT" w:cstheme="minorHAnsi"/>
          <w:sz w:val="24"/>
          <w:szCs w:val="24"/>
        </w:rPr>
        <w:t>selon survenue de crise</w:t>
      </w:r>
    </w:p>
    <w:p w14:paraId="6D50204C" w14:textId="77777777" w:rsidR="0044708D" w:rsidRPr="006C3524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5F403F6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01DD99C1" w14:textId="77777777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2D602AC6" w14:textId="6CAD259C" w:rsidR="0079003C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Dernière date de validation par l’équipe du protocole en cours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D50105" w:rsidRPr="00A0267D">
        <w:rPr>
          <w:rFonts w:eastAsia="ArialMT" w:cstheme="minorHAnsi"/>
          <w:sz w:val="24"/>
          <w:szCs w:val="24"/>
          <w:highlight w:val="yellow"/>
        </w:rPr>
        <w:t>XX/XX</w:t>
      </w:r>
      <w:r w:rsidR="00EC7309">
        <w:rPr>
          <w:rFonts w:eastAsia="ArialMT" w:cstheme="minorHAnsi"/>
          <w:sz w:val="24"/>
          <w:szCs w:val="24"/>
        </w:rPr>
        <w:t>/2023</w:t>
      </w:r>
    </w:p>
    <w:p w14:paraId="5D55C778" w14:textId="77777777" w:rsidR="0044708D" w:rsidRP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ED239C2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02CF235" w14:textId="77777777" w:rsidR="00EC7309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2F19C12C" w14:textId="56D972DD" w:rsidR="00D93811" w:rsidRDefault="00D93811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  <w:r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1 – Anticipation</w:t>
      </w:r>
    </w:p>
    <w:p w14:paraId="26A395D3" w14:textId="77777777" w:rsidR="00D93811" w:rsidRDefault="00D93811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19298EBA" w14:textId="6D4A3D7C" w:rsidR="00EC7309" w:rsidRPr="00EC7309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  <w:r w:rsidRPr="00EC7309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Identifier les ressources disponibles</w:t>
      </w:r>
    </w:p>
    <w:p w14:paraId="5BB0F140" w14:textId="77777777" w:rsidR="00EC7309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2F0D718B" w14:textId="26DC0691" w:rsidR="00EC7309" w:rsidRPr="00EC7309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2E74B5" w:themeColor="accent5" w:themeShade="BF"/>
          <w:sz w:val="24"/>
          <w:szCs w:val="24"/>
        </w:rPr>
      </w:pPr>
      <w:r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Référent crise sanitaire : </w:t>
      </w:r>
      <w:r w:rsidR="00D50105" w:rsidRPr="00A0267D">
        <w:rPr>
          <w:rFonts w:eastAsia="ArialMT" w:cstheme="minorHAnsi"/>
          <w:sz w:val="24"/>
          <w:szCs w:val="24"/>
          <w:highlight w:val="yellow"/>
        </w:rPr>
        <w:t>NOM Prénom, mail</w:t>
      </w:r>
      <w:r w:rsidRPr="00EC7309">
        <w:rPr>
          <w:rFonts w:eastAsia="ArialMT" w:cstheme="minorHAnsi"/>
          <w:sz w:val="24"/>
          <w:szCs w:val="24"/>
        </w:rPr>
        <w:t xml:space="preserve"> </w:t>
      </w:r>
    </w:p>
    <w:p w14:paraId="3DBAFC59" w14:textId="77777777" w:rsidR="00EC7309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07080879" w14:textId="77777777" w:rsidR="00EC7309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Cellule de crise : </w:t>
      </w:r>
    </w:p>
    <w:p w14:paraId="51A11F4B" w14:textId="77777777" w:rsidR="00D50105" w:rsidRPr="00A0267D" w:rsidRDefault="00D50105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highlight w:val="yellow"/>
        </w:rPr>
      </w:pPr>
      <w:r w:rsidRPr="00A0267D">
        <w:rPr>
          <w:rFonts w:eastAsia="ArialMT" w:cstheme="minorHAnsi"/>
          <w:sz w:val="24"/>
          <w:szCs w:val="24"/>
          <w:highlight w:val="yellow"/>
        </w:rPr>
        <w:t xml:space="preserve">NOM Prénom, mail </w:t>
      </w:r>
    </w:p>
    <w:p w14:paraId="61BC18B0" w14:textId="77777777" w:rsidR="00D50105" w:rsidRPr="00A0267D" w:rsidRDefault="00D50105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highlight w:val="yellow"/>
        </w:rPr>
      </w:pPr>
      <w:r w:rsidRPr="00A0267D">
        <w:rPr>
          <w:rFonts w:eastAsia="ArialMT" w:cstheme="minorHAnsi"/>
          <w:sz w:val="24"/>
          <w:szCs w:val="24"/>
          <w:highlight w:val="yellow"/>
        </w:rPr>
        <w:t xml:space="preserve">NOM Prénom, mail </w:t>
      </w:r>
    </w:p>
    <w:p w14:paraId="71B97CBD" w14:textId="77777777" w:rsidR="00D50105" w:rsidRDefault="00D50105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0267D">
        <w:rPr>
          <w:rFonts w:eastAsia="ArialMT" w:cstheme="minorHAnsi"/>
          <w:sz w:val="24"/>
          <w:szCs w:val="24"/>
          <w:highlight w:val="yellow"/>
        </w:rPr>
        <w:t>NOM Prénom, mail</w:t>
      </w:r>
      <w:r w:rsidRPr="00EC7309">
        <w:rPr>
          <w:rFonts w:eastAsia="ArialMT" w:cstheme="minorHAnsi"/>
          <w:sz w:val="24"/>
          <w:szCs w:val="24"/>
        </w:rPr>
        <w:t xml:space="preserve"> </w:t>
      </w:r>
    </w:p>
    <w:p w14:paraId="1FE1ED71" w14:textId="77777777" w:rsidR="00EC7309" w:rsidRPr="00D50105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5203EA11" w14:textId="29E1F58C" w:rsidR="00EC7309" w:rsidRPr="00D50105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4472C4" w:themeColor="accent1"/>
          <w:sz w:val="24"/>
          <w:szCs w:val="24"/>
        </w:rPr>
      </w:pPr>
      <w:r w:rsidRPr="00D50105">
        <w:rPr>
          <w:rFonts w:eastAsia="ArialMT" w:cstheme="minorHAnsi"/>
          <w:b/>
          <w:bCs/>
          <w:color w:val="4472C4" w:themeColor="accent1"/>
          <w:sz w:val="24"/>
          <w:szCs w:val="24"/>
        </w:rPr>
        <w:t>Organisation des locaux</w:t>
      </w:r>
    </w:p>
    <w:p w14:paraId="7998F831" w14:textId="0184F197" w:rsidR="00EC7309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EC7309">
        <w:rPr>
          <w:rFonts w:eastAsia="ArialMT" w:cstheme="minorHAnsi"/>
          <w:sz w:val="24"/>
          <w:szCs w:val="24"/>
        </w:rPr>
        <w:t>Affichage prévu pour port d</w:t>
      </w:r>
      <w:r>
        <w:rPr>
          <w:rFonts w:eastAsia="ArialMT" w:cstheme="minorHAnsi"/>
          <w:sz w:val="24"/>
          <w:szCs w:val="24"/>
        </w:rPr>
        <w:t>e masque.</w:t>
      </w:r>
    </w:p>
    <w:p w14:paraId="5D339A5A" w14:textId="574E9442" w:rsidR="00EC7309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>Orientation éventuelle des patients en risque contaminant vers certains cabinets réservés.</w:t>
      </w:r>
    </w:p>
    <w:p w14:paraId="51E578E5" w14:textId="4BCEEF41" w:rsidR="00EC7309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>Plans des locaux en annexe</w:t>
      </w:r>
    </w:p>
    <w:p w14:paraId="6767EFCE" w14:textId="6C491BC5" w:rsidR="00EC7309" w:rsidRPr="00EC7309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>Stationnement</w:t>
      </w:r>
      <w:r w:rsidR="00D50105">
        <w:rPr>
          <w:rFonts w:eastAsia="ArialMT" w:cstheme="minorHAnsi"/>
          <w:sz w:val="24"/>
          <w:szCs w:val="24"/>
        </w:rPr>
        <w:t xml:space="preserve"> : </w:t>
      </w:r>
      <w:r w:rsidR="00D50105" w:rsidRPr="00A0267D">
        <w:rPr>
          <w:rFonts w:eastAsia="ArialMT" w:cstheme="minorHAnsi"/>
          <w:sz w:val="24"/>
          <w:szCs w:val="24"/>
          <w:highlight w:val="yellow"/>
        </w:rPr>
        <w:t>…</w:t>
      </w:r>
      <w:r w:rsidR="00A0267D" w:rsidRPr="00A0267D">
        <w:rPr>
          <w:rFonts w:eastAsia="ArialMT" w:cstheme="minorHAnsi"/>
          <w:sz w:val="24"/>
          <w:szCs w:val="24"/>
          <w:highlight w:val="yellow"/>
        </w:rPr>
        <w:t>…</w:t>
      </w:r>
    </w:p>
    <w:p w14:paraId="5D061E81" w14:textId="77777777" w:rsidR="00EC7309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49EF2632" w14:textId="0F11E9B0" w:rsidR="005B44AE" w:rsidRDefault="005B44AE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Professionnels de la MSP </w:t>
      </w:r>
    </w:p>
    <w:p w14:paraId="2A91880B" w14:textId="5D608EFC" w:rsidR="005B44AE" w:rsidRPr="005B44AE" w:rsidRDefault="005B44AE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5B44AE">
        <w:rPr>
          <w:rFonts w:eastAsia="ArialMT" w:cstheme="minorHAnsi"/>
          <w:sz w:val="24"/>
          <w:szCs w:val="24"/>
        </w:rPr>
        <w:t>Tous les professionnels sont impliqués dans le plan de crise</w:t>
      </w:r>
    </w:p>
    <w:p w14:paraId="3BFDE121" w14:textId="7E1067AF" w:rsidR="005B44AE" w:rsidRPr="005B44AE" w:rsidRDefault="005B44AE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5B44AE">
        <w:rPr>
          <w:rFonts w:eastAsia="ArialMT" w:cstheme="minorHAnsi"/>
          <w:sz w:val="24"/>
          <w:szCs w:val="24"/>
        </w:rPr>
        <w:t>Liste en annexe</w:t>
      </w:r>
    </w:p>
    <w:p w14:paraId="3A2D181C" w14:textId="77777777" w:rsidR="00EC7309" w:rsidRDefault="00EC7309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14EF2AEF" w14:textId="1E8D03C3" w:rsidR="00935398" w:rsidRDefault="00935398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Equipements et matériels</w:t>
      </w:r>
    </w:p>
    <w:p w14:paraId="085A1935" w14:textId="51400EF0" w:rsidR="00935398" w:rsidRDefault="00935398" w:rsidP="0093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Suivi régulier trimestriel</w:t>
      </w:r>
      <w:r w:rsidRPr="00471B77">
        <w:rPr>
          <w:sz w:val="24"/>
          <w:szCs w:val="24"/>
        </w:rPr>
        <w:t xml:space="preserve"> du nombre de masques disponibles permet</w:t>
      </w:r>
      <w:r>
        <w:rPr>
          <w:sz w:val="24"/>
          <w:szCs w:val="24"/>
        </w:rPr>
        <w:t>tant</w:t>
      </w:r>
      <w:r w:rsidRPr="00471B77">
        <w:rPr>
          <w:sz w:val="24"/>
          <w:szCs w:val="24"/>
        </w:rPr>
        <w:t xml:space="preserve"> de prévoir le temps d’utilisation du stock. </w:t>
      </w:r>
      <w:r>
        <w:rPr>
          <w:sz w:val="24"/>
          <w:szCs w:val="24"/>
        </w:rPr>
        <w:t xml:space="preserve">Idem pour </w:t>
      </w:r>
      <w:r w:rsidRPr="00471B77">
        <w:rPr>
          <w:sz w:val="24"/>
          <w:szCs w:val="24"/>
        </w:rPr>
        <w:t>gants, blouses ou combinaisons, charlottes, sur-chaussures</w:t>
      </w:r>
      <w:r>
        <w:rPr>
          <w:sz w:val="24"/>
          <w:szCs w:val="24"/>
        </w:rPr>
        <w:t>.</w:t>
      </w:r>
    </w:p>
    <w:p w14:paraId="0385B144" w14:textId="723B2E53" w:rsidR="00935398" w:rsidRDefault="00935398" w:rsidP="0093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Idem pour gel hydroalcoolique, </w:t>
      </w:r>
      <w:r w:rsidRPr="00471B77">
        <w:rPr>
          <w:sz w:val="24"/>
          <w:szCs w:val="24"/>
        </w:rPr>
        <w:t>matériel de désinfection et de nettoyage des cabinets</w:t>
      </w:r>
      <w:r>
        <w:rPr>
          <w:sz w:val="24"/>
          <w:szCs w:val="24"/>
        </w:rPr>
        <w:t>.</w:t>
      </w:r>
    </w:p>
    <w:p w14:paraId="6C7F4D26" w14:textId="77777777" w:rsidR="00935398" w:rsidRDefault="00935398" w:rsidP="0093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4B46D32" w14:textId="130EA086" w:rsidR="00935398" w:rsidRPr="00935398" w:rsidRDefault="00935398" w:rsidP="0093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935398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Contact CPTS</w:t>
      </w:r>
    </w:p>
    <w:p w14:paraId="7885FE56" w14:textId="7044807B" w:rsidR="00935398" w:rsidRDefault="00A0267D" w:rsidP="0093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…</w:t>
      </w:r>
      <w:r w:rsidR="00D50105" w:rsidRPr="00A0267D">
        <w:rPr>
          <w:sz w:val="24"/>
          <w:szCs w:val="24"/>
          <w:highlight w:val="yellow"/>
        </w:rPr>
        <w:t>…</w:t>
      </w:r>
    </w:p>
    <w:p w14:paraId="02AE7531" w14:textId="77777777" w:rsidR="00935398" w:rsidRPr="00EC7309" w:rsidRDefault="00935398" w:rsidP="00EC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289993E3" w14:textId="77777777" w:rsidR="00D93811" w:rsidRDefault="00D9381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418AC612" w14:textId="722C4D2C" w:rsidR="000803E3" w:rsidRPr="00935398" w:rsidRDefault="00935398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  <w:r w:rsidRPr="00935398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Informer et former</w:t>
      </w:r>
    </w:p>
    <w:p w14:paraId="1C565695" w14:textId="77777777" w:rsidR="00935398" w:rsidRPr="006C3524" w:rsidRDefault="00935398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2A9CD0A" w14:textId="667A6E1F" w:rsidR="004134AE" w:rsidRPr="00935398" w:rsidRDefault="00935398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935398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Informer les PS sur le contenu du plan</w:t>
      </w:r>
    </w:p>
    <w:p w14:paraId="72A33D0F" w14:textId="01B73750" w:rsidR="00935398" w:rsidRDefault="00935398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eastAsia="ArialMT" w:cstheme="minorHAnsi"/>
          <w:sz w:val="24"/>
          <w:szCs w:val="24"/>
        </w:rPr>
        <w:t>Information des PS par d</w:t>
      </w:r>
      <w:r w:rsidRPr="00935398">
        <w:rPr>
          <w:sz w:val="24"/>
          <w:szCs w:val="24"/>
        </w:rPr>
        <w:t xml:space="preserve">iffusion </w:t>
      </w:r>
      <w:r>
        <w:rPr>
          <w:sz w:val="24"/>
          <w:szCs w:val="24"/>
        </w:rPr>
        <w:t xml:space="preserve">du plan écrit </w:t>
      </w:r>
      <w:r w:rsidRPr="00935398">
        <w:rPr>
          <w:sz w:val="24"/>
          <w:szCs w:val="24"/>
        </w:rPr>
        <w:t xml:space="preserve">à l’ensemble des associés et salariés de la </w:t>
      </w:r>
      <w:r>
        <w:rPr>
          <w:sz w:val="24"/>
          <w:szCs w:val="24"/>
        </w:rPr>
        <w:t>MSP. Le</w:t>
      </w:r>
      <w:r w:rsidRPr="00935398">
        <w:rPr>
          <w:sz w:val="24"/>
          <w:szCs w:val="24"/>
        </w:rPr>
        <w:t xml:space="preserve"> plan </w:t>
      </w:r>
      <w:r>
        <w:rPr>
          <w:sz w:val="24"/>
          <w:szCs w:val="24"/>
        </w:rPr>
        <w:t xml:space="preserve">est </w:t>
      </w:r>
      <w:r w:rsidRPr="00935398">
        <w:rPr>
          <w:sz w:val="24"/>
          <w:szCs w:val="24"/>
        </w:rPr>
        <w:t xml:space="preserve">annexé </w:t>
      </w:r>
      <w:r>
        <w:rPr>
          <w:sz w:val="24"/>
          <w:szCs w:val="24"/>
        </w:rPr>
        <w:t xml:space="preserve">au </w:t>
      </w:r>
      <w:r w:rsidRPr="00935398">
        <w:rPr>
          <w:sz w:val="24"/>
          <w:szCs w:val="24"/>
        </w:rPr>
        <w:t xml:space="preserve">projet de santé, et les mises à jour seront présentées à l’occasion de </w:t>
      </w:r>
      <w:r>
        <w:rPr>
          <w:sz w:val="24"/>
          <w:szCs w:val="24"/>
        </w:rPr>
        <w:t xml:space="preserve">chaque assemblée générale de la SISA </w:t>
      </w:r>
      <w:r w:rsidR="00A0267D" w:rsidRPr="00A0267D">
        <w:rPr>
          <w:sz w:val="24"/>
          <w:szCs w:val="24"/>
          <w:highlight w:val="yellow"/>
        </w:rPr>
        <w:t>……</w:t>
      </w:r>
    </w:p>
    <w:p w14:paraId="1355594A" w14:textId="77777777" w:rsidR="00E82F9D" w:rsidRDefault="00E82F9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1F6F2E0F" w14:textId="0032C894" w:rsidR="005B686B" w:rsidRPr="00E82F9D" w:rsidRDefault="00E82F9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E82F9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Former les PS à la procédure et aux outils spécifiques éventuels</w:t>
      </w:r>
    </w:p>
    <w:p w14:paraId="02D41402" w14:textId="5673C466" w:rsidR="00E82F9D" w:rsidRPr="00033E46" w:rsidRDefault="00E82F9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033E46">
        <w:rPr>
          <w:rFonts w:eastAsia="ArialMT" w:cstheme="minorHAnsi"/>
          <w:sz w:val="24"/>
          <w:szCs w:val="24"/>
        </w:rPr>
        <w:t xml:space="preserve">Les PS ont vécu la crise COVID et sont déjà formés </w:t>
      </w:r>
      <w:r w:rsidR="00D03E87" w:rsidRPr="00033E46">
        <w:rPr>
          <w:rFonts w:eastAsia="ArialMT" w:cstheme="minorHAnsi"/>
          <w:sz w:val="24"/>
          <w:szCs w:val="24"/>
        </w:rPr>
        <w:t xml:space="preserve">aux procédures et </w:t>
      </w:r>
      <w:r w:rsidRPr="00033E46">
        <w:rPr>
          <w:rFonts w:eastAsia="ArialMT" w:cstheme="minorHAnsi"/>
          <w:sz w:val="24"/>
          <w:szCs w:val="24"/>
        </w:rPr>
        <w:t xml:space="preserve">à l’utilisation des protections. </w:t>
      </w:r>
      <w:r w:rsidR="00D03E87" w:rsidRPr="00033E46">
        <w:rPr>
          <w:rFonts w:eastAsia="ArialMT" w:cstheme="minorHAnsi"/>
          <w:sz w:val="24"/>
          <w:szCs w:val="24"/>
        </w:rPr>
        <w:t xml:space="preserve">En cas de crise </w:t>
      </w:r>
      <w:r w:rsidR="00A0267D">
        <w:rPr>
          <w:rFonts w:eastAsia="ArialMT" w:cstheme="minorHAnsi"/>
          <w:sz w:val="24"/>
          <w:szCs w:val="24"/>
        </w:rPr>
        <w:t xml:space="preserve">d’un </w:t>
      </w:r>
      <w:r w:rsidR="00D03E87" w:rsidRPr="00033E46">
        <w:rPr>
          <w:rFonts w:eastAsia="ArialMT" w:cstheme="minorHAnsi"/>
          <w:sz w:val="24"/>
          <w:szCs w:val="24"/>
        </w:rPr>
        <w:t xml:space="preserve">autre type, une formation sera effectuée pour utilisation éventuelle d’autres outils, </w:t>
      </w:r>
      <w:r w:rsidR="00A0267D">
        <w:rPr>
          <w:rFonts w:eastAsia="ArialMT" w:cstheme="minorHAnsi"/>
          <w:sz w:val="24"/>
          <w:szCs w:val="24"/>
        </w:rPr>
        <w:t xml:space="preserve">et/ou </w:t>
      </w:r>
      <w:r w:rsidR="00D03E87" w:rsidRPr="00033E46">
        <w:rPr>
          <w:rFonts w:eastAsia="ArialMT" w:cstheme="minorHAnsi"/>
          <w:sz w:val="24"/>
          <w:szCs w:val="24"/>
        </w:rPr>
        <w:t xml:space="preserve">de nouveaux produits (vaccins ou autres). </w:t>
      </w:r>
    </w:p>
    <w:p w14:paraId="166B35AB" w14:textId="77777777" w:rsidR="00E82F9D" w:rsidRDefault="00E82F9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223C16D" w14:textId="6C8C2887" w:rsidR="00C973B4" w:rsidRPr="00C973B4" w:rsidRDefault="00C973B4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C973B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Participation éventuelle à des exercices de crise</w:t>
      </w:r>
    </w:p>
    <w:p w14:paraId="6D9B5AF1" w14:textId="44A50B74" w:rsidR="00C973B4" w:rsidRPr="00033E46" w:rsidRDefault="00C973B4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033E46">
        <w:rPr>
          <w:rFonts w:eastAsia="ArialMT" w:cstheme="minorHAnsi"/>
          <w:sz w:val="24"/>
          <w:szCs w:val="24"/>
        </w:rPr>
        <w:t>Les professionnels de la Maison de santé s’engagent à participer si possible à des exercices de crise proposés par le territoire.</w:t>
      </w:r>
    </w:p>
    <w:p w14:paraId="6EEC0CFF" w14:textId="77777777" w:rsidR="00C973B4" w:rsidRDefault="00C973B4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6CF1514" w14:textId="77777777" w:rsidR="00C973B4" w:rsidRDefault="00C973B4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DCDBC30" w14:textId="77777777" w:rsidR="00E82F9D" w:rsidRDefault="00E82F9D" w:rsidP="00E82F9D">
      <w:pPr>
        <w:pStyle w:val="Default"/>
      </w:pPr>
    </w:p>
    <w:p w14:paraId="68B95853" w14:textId="77777777" w:rsidR="00E82F9D" w:rsidRDefault="00E82F9D" w:rsidP="00E82F9D">
      <w:pPr>
        <w:pStyle w:val="Default"/>
      </w:pPr>
      <w:r>
        <w:t xml:space="preserve"> </w:t>
      </w:r>
    </w:p>
    <w:p w14:paraId="36095D4D" w14:textId="77777777" w:rsidR="00E82F9D" w:rsidRDefault="00E82F9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B154E5F" w14:textId="5B51BF7F" w:rsidR="00033E46" w:rsidRPr="00033E46" w:rsidRDefault="00D9381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  <w:r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2</w:t>
      </w:r>
      <w:r w:rsidR="00033E46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 xml:space="preserve"> - </w:t>
      </w:r>
      <w:r w:rsidR="00033E46" w:rsidRPr="00033E46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Adaptation à la crise / identification des risques et réponses</w:t>
      </w:r>
    </w:p>
    <w:p w14:paraId="4CC84D35" w14:textId="77777777" w:rsidR="00E82F9D" w:rsidRDefault="00E82F9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11268BDE" w14:textId="564990BD" w:rsidR="00033E46" w:rsidRPr="00033E46" w:rsidRDefault="00033E46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033E46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Identification des principaux risques </w:t>
      </w:r>
    </w:p>
    <w:p w14:paraId="7056E2B2" w14:textId="7E9FBC1E" w:rsidR="00033E46" w:rsidRPr="00033E46" w:rsidRDefault="00033E46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033E46">
        <w:rPr>
          <w:rFonts w:eastAsia="ArialMT" w:cstheme="minorHAnsi"/>
          <w:sz w:val="24"/>
          <w:szCs w:val="24"/>
        </w:rPr>
        <w:t>Selon la crise à venir</w:t>
      </w:r>
    </w:p>
    <w:p w14:paraId="36843707" w14:textId="77777777" w:rsidR="00033E46" w:rsidRPr="00033E46" w:rsidRDefault="00033E46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7400CF66" w14:textId="30A3D524" w:rsidR="00033E46" w:rsidRDefault="00033E46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033E46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Identification des actions pour aller vers la patientèle : actions permettant notamment la prise en charge des patients atteints par la crise et des actions permettant la continuité des soins pour les autres patients afin d’éviter la rupture</w:t>
      </w:r>
    </w:p>
    <w:p w14:paraId="34A01AC9" w14:textId="0F61ED8C" w:rsidR="00033E46" w:rsidRDefault="00033E46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>Ciblage des patients à risque selon critères de cette crise (âge, pathologie, localisation) dans la base de données pour appel et/ou message pour intervention sanitaire.</w:t>
      </w:r>
    </w:p>
    <w:p w14:paraId="2A1CD35F" w14:textId="076C23BD" w:rsidR="00033E46" w:rsidRDefault="00033E46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 xml:space="preserve">Prise en charge des patients atteints : </w:t>
      </w:r>
    </w:p>
    <w:p w14:paraId="46D93C13" w14:textId="3C8F03B1" w:rsidR="00033E46" w:rsidRPr="00033E46" w:rsidRDefault="00033E46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>
        <w:rPr>
          <w:sz w:val="24"/>
          <w:szCs w:val="24"/>
        </w:rPr>
        <w:t>-  consignes de réponse téléphonique pour orientation des patients selon leurs symptômes (à écrire selon type de crise sanitaire)</w:t>
      </w:r>
    </w:p>
    <w:p w14:paraId="5D650658" w14:textId="5FBF6835" w:rsidR="00033E46" w:rsidRDefault="00033E46" w:rsidP="0003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eastAsia="ArialMT" w:cstheme="minorHAnsi"/>
          <w:color w:val="646463"/>
          <w:sz w:val="24"/>
          <w:szCs w:val="24"/>
        </w:rPr>
        <w:t xml:space="preserve">- </w:t>
      </w:r>
      <w:r>
        <w:rPr>
          <w:sz w:val="24"/>
          <w:szCs w:val="24"/>
        </w:rPr>
        <w:t>Rdv donné si besoin d’examen</w:t>
      </w:r>
      <w:r w:rsidR="00A0267D">
        <w:rPr>
          <w:sz w:val="24"/>
          <w:szCs w:val="24"/>
        </w:rPr>
        <w:t xml:space="preserve"> clinique</w:t>
      </w:r>
      <w:r>
        <w:rPr>
          <w:sz w:val="24"/>
          <w:szCs w:val="24"/>
        </w:rPr>
        <w:t>, et téléconsultation en cas contraire</w:t>
      </w:r>
    </w:p>
    <w:p w14:paraId="388BAFEA" w14:textId="5A842BFD" w:rsidR="005C7068" w:rsidRDefault="00033E46" w:rsidP="0003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7068">
        <w:rPr>
          <w:sz w:val="24"/>
          <w:szCs w:val="24"/>
        </w:rPr>
        <w:t>Arrêt des prises de Rdv web pour une régulation de chaque demande de soins</w:t>
      </w:r>
    </w:p>
    <w:p w14:paraId="27EEEAD9" w14:textId="3058D22F" w:rsidR="00033E46" w:rsidRDefault="005C7068" w:rsidP="0003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3E46">
        <w:rPr>
          <w:sz w:val="24"/>
          <w:szCs w:val="24"/>
        </w:rPr>
        <w:t>Mise à disposition de gel hydroalcoolique et de masques à l’entrée</w:t>
      </w:r>
    </w:p>
    <w:p w14:paraId="26021C95" w14:textId="06C89C5F" w:rsidR="00033E46" w:rsidRPr="00033E46" w:rsidRDefault="00033E46" w:rsidP="0003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Organisation d’un </w:t>
      </w:r>
      <w:r w:rsidRPr="00091DC7">
        <w:rPr>
          <w:sz w:val="24"/>
          <w:szCs w:val="24"/>
        </w:rPr>
        <w:t xml:space="preserve">cabinet (ou deux si épidémie </w:t>
      </w:r>
      <w:r>
        <w:rPr>
          <w:sz w:val="24"/>
          <w:szCs w:val="24"/>
        </w:rPr>
        <w:t>importante</w:t>
      </w:r>
      <w:r w:rsidRPr="00091DC7">
        <w:rPr>
          <w:sz w:val="24"/>
          <w:szCs w:val="24"/>
        </w:rPr>
        <w:t xml:space="preserve">) dédié aux patients qui ont des symptômes liés à l’épidémie s’il faut les examiner </w:t>
      </w:r>
      <w:r>
        <w:rPr>
          <w:sz w:val="24"/>
          <w:szCs w:val="24"/>
        </w:rPr>
        <w:t>avec un</w:t>
      </w:r>
      <w:r w:rsidRPr="00091DC7">
        <w:rPr>
          <w:sz w:val="24"/>
          <w:szCs w:val="24"/>
        </w:rPr>
        <w:t xml:space="preserve"> médecin en tenue de </w:t>
      </w:r>
      <w:r>
        <w:rPr>
          <w:sz w:val="24"/>
          <w:szCs w:val="24"/>
        </w:rPr>
        <w:t>crise</w:t>
      </w:r>
      <w:r w:rsidRPr="00091DC7">
        <w:rPr>
          <w:sz w:val="24"/>
          <w:szCs w:val="24"/>
        </w:rPr>
        <w:t xml:space="preserve"> (masque FFP2, blouse ou combinaison, charlotte lunettes, gants, sur-chaussures</w:t>
      </w:r>
    </w:p>
    <w:p w14:paraId="7D456894" w14:textId="2D0E155E" w:rsidR="00033E46" w:rsidRDefault="00033E46" w:rsidP="0003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>
        <w:lastRenderedPageBreak/>
        <w:t xml:space="preserve"> </w:t>
      </w:r>
    </w:p>
    <w:p w14:paraId="53A49039" w14:textId="77777777" w:rsidR="00033E46" w:rsidRDefault="00033E46" w:rsidP="00033E46">
      <w:pPr>
        <w:pStyle w:val="Default"/>
      </w:pPr>
    </w:p>
    <w:p w14:paraId="58F0FE10" w14:textId="77777777" w:rsidR="00033E46" w:rsidRDefault="00033E46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739DA0C8" w14:textId="3F08C05F" w:rsidR="009D290E" w:rsidRPr="009D290E" w:rsidRDefault="00D9381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  <w:r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3</w:t>
      </w:r>
      <w:r w:rsidR="009D290E" w:rsidRPr="009D290E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 xml:space="preserve"> - Pilotage de la crise / Organiser la réponse pluriprofessionnelle</w:t>
      </w:r>
    </w:p>
    <w:p w14:paraId="742D2E18" w14:textId="77777777" w:rsidR="00033E46" w:rsidRDefault="00033E46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4C5318C1" w14:textId="5B89C766" w:rsidR="00033E46" w:rsidRPr="00292AD5" w:rsidRDefault="00292AD5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292AD5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Mise en place de la cellule de crise</w:t>
      </w:r>
    </w:p>
    <w:p w14:paraId="3232745D" w14:textId="68912A24" w:rsidR="00292AD5" w:rsidRPr="00292AD5" w:rsidRDefault="00292AD5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92AD5">
        <w:rPr>
          <w:sz w:val="24"/>
          <w:szCs w:val="24"/>
        </w:rPr>
        <w:t>Dès l’alerte reçue des autorités publiques, la cellule se réunit dans la journée.</w:t>
      </w:r>
    </w:p>
    <w:p w14:paraId="46D7714E" w14:textId="5D457D7A" w:rsidR="00292AD5" w:rsidRPr="00292AD5" w:rsidRDefault="00292AD5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92AD5">
        <w:rPr>
          <w:sz w:val="24"/>
          <w:szCs w:val="24"/>
        </w:rPr>
        <w:t>Composition : voir au-dessus.</w:t>
      </w:r>
    </w:p>
    <w:p w14:paraId="6082D2D9" w14:textId="6BBB93BB" w:rsidR="00292AD5" w:rsidRPr="00292AD5" w:rsidRDefault="00292AD5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92AD5">
        <w:rPr>
          <w:sz w:val="24"/>
          <w:szCs w:val="24"/>
        </w:rPr>
        <w:t>Réunion physique au mieux, visio ou téléphonique au pire.</w:t>
      </w:r>
    </w:p>
    <w:p w14:paraId="4C99C142" w14:textId="199C43D5" w:rsidR="00292AD5" w:rsidRPr="00292AD5" w:rsidRDefault="00292AD5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92AD5">
        <w:rPr>
          <w:sz w:val="24"/>
          <w:szCs w:val="24"/>
        </w:rPr>
        <w:t>Compte rendu écrit de la séance.</w:t>
      </w:r>
    </w:p>
    <w:p w14:paraId="0C44F214" w14:textId="77777777" w:rsidR="00292AD5" w:rsidRDefault="00292AD5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1BA10981" w14:textId="1CCEF0D8" w:rsidR="00292AD5" w:rsidRDefault="00292AD5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292AD5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Les principaux objectifs de la cellule de crise</w:t>
      </w:r>
    </w:p>
    <w:p w14:paraId="1C17F279" w14:textId="2AA2950A" w:rsidR="00292AD5" w:rsidRPr="00292AD5" w:rsidRDefault="00292AD5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2AD5">
        <w:rPr>
          <w:sz w:val="24"/>
          <w:szCs w:val="24"/>
        </w:rPr>
        <w:t xml:space="preserve">Alerter et informer les autorités </w:t>
      </w:r>
    </w:p>
    <w:p w14:paraId="53E4514E" w14:textId="765C9966" w:rsidR="00292AD5" w:rsidRPr="00292AD5" w:rsidRDefault="00292AD5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292AD5">
        <w:rPr>
          <w:sz w:val="24"/>
          <w:szCs w:val="24"/>
        </w:rPr>
        <w:t>- Contribuer à estimer la gravité de la situation</w:t>
      </w:r>
    </w:p>
    <w:p w14:paraId="4229F174" w14:textId="18442E17" w:rsidR="00292AD5" w:rsidRPr="00292AD5" w:rsidRDefault="00292AD5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92AD5">
        <w:rPr>
          <w:sz w:val="24"/>
          <w:szCs w:val="24"/>
        </w:rPr>
        <w:t>- Evaluer des besoins de la structure et les moyens dont elle dispose (moyens humains et matériels)</w:t>
      </w:r>
    </w:p>
    <w:p w14:paraId="046EE3DB" w14:textId="404E6653" w:rsidR="00292AD5" w:rsidRPr="00292AD5" w:rsidRDefault="00292AD5" w:rsidP="0029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292AD5">
        <w:rPr>
          <w:sz w:val="24"/>
          <w:szCs w:val="24"/>
        </w:rPr>
        <w:t>- Mener des actions nécessaires à la gestion de crise (prévoir l’évolution des horaires et des modalités d’accueil, l’adaptation des locaux ; mettre en place des procédures organisationnelles et de prise en charge notamment</w:t>
      </w:r>
      <w:r>
        <w:rPr>
          <w:sz w:val="24"/>
          <w:szCs w:val="24"/>
        </w:rPr>
        <w:t>)</w:t>
      </w:r>
    </w:p>
    <w:p w14:paraId="20C0B297" w14:textId="2DE83386" w:rsidR="00292AD5" w:rsidRDefault="00292AD5" w:rsidP="0029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750318C7" w14:textId="3ADA2CE2" w:rsidR="005C2EA5" w:rsidRPr="005C2EA5" w:rsidRDefault="005C2EA5" w:rsidP="0029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5C2EA5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Organiser la communication de crise</w:t>
      </w:r>
    </w:p>
    <w:p w14:paraId="366DF4E8" w14:textId="77777777" w:rsidR="00A0267D" w:rsidRDefault="005C2EA5" w:rsidP="0029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C2EA5">
        <w:rPr>
          <w:sz w:val="24"/>
          <w:szCs w:val="24"/>
        </w:rPr>
        <w:t>Désigner une personne référente</w:t>
      </w:r>
      <w:r w:rsidR="00A0267D">
        <w:rPr>
          <w:sz w:val="24"/>
          <w:szCs w:val="24"/>
        </w:rPr>
        <w:t xml:space="preserve"> de la communication selon disponibilité de ce moment</w:t>
      </w:r>
      <w:r w:rsidRPr="005C2EA5">
        <w:rPr>
          <w:sz w:val="24"/>
          <w:szCs w:val="24"/>
        </w:rPr>
        <w:t>.</w:t>
      </w:r>
    </w:p>
    <w:p w14:paraId="52B8E894" w14:textId="7F3C941B" w:rsidR="005C2EA5" w:rsidRPr="000C41B3" w:rsidRDefault="000C41B3" w:rsidP="0029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C41B3">
        <w:rPr>
          <w:sz w:val="24"/>
          <w:szCs w:val="24"/>
        </w:rPr>
        <w:t>Etablir la liste des contacts d’urgence selon le type de crise</w:t>
      </w:r>
      <w:r w:rsidR="00A0267D">
        <w:rPr>
          <w:sz w:val="24"/>
          <w:szCs w:val="24"/>
        </w:rPr>
        <w:t>.</w:t>
      </w:r>
    </w:p>
    <w:p w14:paraId="5498B487" w14:textId="520AD7F4" w:rsidR="000C41B3" w:rsidRPr="000C41B3" w:rsidRDefault="000C41B3" w:rsidP="0029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C41B3">
        <w:rPr>
          <w:sz w:val="24"/>
          <w:szCs w:val="24"/>
        </w:rPr>
        <w:t>Définir les modalités de partage des informations reçues</w:t>
      </w:r>
      <w:r w:rsidR="00A0267D">
        <w:rPr>
          <w:sz w:val="24"/>
          <w:szCs w:val="24"/>
        </w:rPr>
        <w:t>.</w:t>
      </w:r>
    </w:p>
    <w:p w14:paraId="537B8D34" w14:textId="050B8722" w:rsidR="000C41B3" w:rsidRPr="000C41B3" w:rsidRDefault="000C41B3" w:rsidP="0029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C41B3">
        <w:rPr>
          <w:sz w:val="24"/>
          <w:szCs w:val="24"/>
        </w:rPr>
        <w:t>Alerter les soignants / patients / partenaires</w:t>
      </w:r>
      <w:r w:rsidR="00A0267D">
        <w:rPr>
          <w:sz w:val="24"/>
          <w:szCs w:val="24"/>
        </w:rPr>
        <w:t>.</w:t>
      </w:r>
    </w:p>
    <w:p w14:paraId="7AFB0AF5" w14:textId="453E430B" w:rsidR="000C41B3" w:rsidRPr="000C41B3" w:rsidRDefault="000C41B3" w:rsidP="0029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C41B3">
        <w:rPr>
          <w:sz w:val="24"/>
          <w:szCs w:val="24"/>
        </w:rPr>
        <w:t>Définir les canaux de communication</w:t>
      </w:r>
      <w:r w:rsidR="00A0267D">
        <w:rPr>
          <w:sz w:val="24"/>
          <w:szCs w:val="24"/>
        </w:rPr>
        <w:t>.</w:t>
      </w:r>
    </w:p>
    <w:p w14:paraId="5A582216" w14:textId="77777777" w:rsidR="000C41B3" w:rsidRDefault="000C41B3" w:rsidP="0029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3695205E" w14:textId="77777777" w:rsidR="000C41B3" w:rsidRDefault="000C41B3" w:rsidP="0029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3999ACFA" w14:textId="77777777" w:rsidR="005C2EA5" w:rsidRDefault="005C2EA5" w:rsidP="005C2EA5">
      <w:pPr>
        <w:pStyle w:val="Default"/>
      </w:pPr>
    </w:p>
    <w:p w14:paraId="7E0B9553" w14:textId="77777777" w:rsidR="00292AD5" w:rsidRDefault="00292AD5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6F4BA1E" w14:textId="620CE225" w:rsidR="00292AD5" w:rsidRPr="00D93811" w:rsidRDefault="00D9381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  <w:r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 xml:space="preserve">4 - </w:t>
      </w:r>
      <w:r w:rsidRPr="00D93811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Retour d’expérience de la crise</w:t>
      </w:r>
    </w:p>
    <w:p w14:paraId="29799AB7" w14:textId="77777777" w:rsidR="00D93811" w:rsidRPr="00D93811" w:rsidRDefault="00D9381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48B5FF16" w14:textId="527A84C2" w:rsidR="00D93811" w:rsidRPr="00D93811" w:rsidRDefault="00D9381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93811">
        <w:rPr>
          <w:rFonts w:eastAsia="ArialMT" w:cstheme="minorHAnsi"/>
          <w:sz w:val="24"/>
          <w:szCs w:val="24"/>
        </w:rPr>
        <w:t>La MSP</w:t>
      </w:r>
      <w:r w:rsidRPr="00D93811">
        <w:rPr>
          <w:sz w:val="24"/>
          <w:szCs w:val="24"/>
        </w:rPr>
        <w:t xml:space="preserve"> s’engage à décrire les étapes de son intervention durant la crise. Ce retour d’expérience pourra être partagé aux différents interlocuteurs (ARS, CPAM, MSA, référents crise sanitaire des différentes CPTS, etc.)</w:t>
      </w:r>
    </w:p>
    <w:p w14:paraId="38F23A88" w14:textId="77777777" w:rsidR="00D93811" w:rsidRPr="00D93811" w:rsidRDefault="00D9381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3C2477C" w14:textId="7CAFE22E" w:rsidR="00D93811" w:rsidRPr="00D93811" w:rsidRDefault="00D9381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93811">
        <w:rPr>
          <w:sz w:val="24"/>
          <w:szCs w:val="24"/>
        </w:rPr>
        <w:t>Descriptif de la crise et de sa gestion</w:t>
      </w:r>
      <w:r w:rsidR="00E20E6D">
        <w:rPr>
          <w:sz w:val="24"/>
          <w:szCs w:val="24"/>
        </w:rPr>
        <w:t> : p</w:t>
      </w:r>
      <w:r w:rsidRPr="00D93811">
        <w:rPr>
          <w:sz w:val="24"/>
          <w:szCs w:val="24"/>
        </w:rPr>
        <w:t>oints forts, points faibles, apprentissages et choses à améliorer, dél</w:t>
      </w:r>
      <w:r w:rsidR="00E20E6D">
        <w:rPr>
          <w:sz w:val="24"/>
          <w:szCs w:val="24"/>
        </w:rPr>
        <w:t xml:space="preserve">ai </w:t>
      </w:r>
      <w:r w:rsidRPr="00D93811">
        <w:rPr>
          <w:sz w:val="24"/>
          <w:szCs w:val="24"/>
        </w:rPr>
        <w:t>de réalisation et échange de retours d’expérience des différents acteurs et structures impliqués dans la crise (en lien avec la CPTS du territoire).</w:t>
      </w:r>
    </w:p>
    <w:p w14:paraId="4E25AE09" w14:textId="77777777" w:rsidR="00D93811" w:rsidRPr="00D93811" w:rsidRDefault="00D9381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5D1F076" w14:textId="77777777" w:rsidR="000803E3" w:rsidRPr="000803E3" w:rsidRDefault="000803E3" w:rsidP="006C3524">
      <w:pPr>
        <w:spacing w:after="0" w:line="240" w:lineRule="auto"/>
        <w:rPr>
          <w:rFonts w:cstheme="minorHAnsi"/>
          <w:sz w:val="24"/>
          <w:szCs w:val="24"/>
        </w:rPr>
      </w:pPr>
    </w:p>
    <w:sectPr w:rsidR="000803E3" w:rsidRPr="0008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7459"/>
    <w:multiLevelType w:val="hybridMultilevel"/>
    <w:tmpl w:val="94389E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79CC"/>
    <w:multiLevelType w:val="hybridMultilevel"/>
    <w:tmpl w:val="7D5A6CCE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0653"/>
    <w:multiLevelType w:val="hybridMultilevel"/>
    <w:tmpl w:val="EE967B1A"/>
    <w:lvl w:ilvl="0" w:tplc="2842CF1C">
      <w:start w:val="1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46D82"/>
    <w:multiLevelType w:val="hybridMultilevel"/>
    <w:tmpl w:val="E384F262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C3F55"/>
    <w:multiLevelType w:val="multilevel"/>
    <w:tmpl w:val="A7E8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5520E"/>
    <w:multiLevelType w:val="hybridMultilevel"/>
    <w:tmpl w:val="436876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1686">
    <w:abstractNumId w:val="5"/>
  </w:num>
  <w:num w:numId="2" w16cid:durableId="831530770">
    <w:abstractNumId w:val="2"/>
  </w:num>
  <w:num w:numId="3" w16cid:durableId="1360886158">
    <w:abstractNumId w:val="0"/>
  </w:num>
  <w:num w:numId="4" w16cid:durableId="519048961">
    <w:abstractNumId w:val="3"/>
  </w:num>
  <w:num w:numId="5" w16cid:durableId="89861352">
    <w:abstractNumId w:val="1"/>
  </w:num>
  <w:num w:numId="6" w16cid:durableId="1174997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E3"/>
    <w:rsid w:val="00001933"/>
    <w:rsid w:val="00033E46"/>
    <w:rsid w:val="000453F1"/>
    <w:rsid w:val="000803E3"/>
    <w:rsid w:val="00091DC7"/>
    <w:rsid w:val="000C41B3"/>
    <w:rsid w:val="000D6D03"/>
    <w:rsid w:val="000F086F"/>
    <w:rsid w:val="000F7A4F"/>
    <w:rsid w:val="00165149"/>
    <w:rsid w:val="001A2D65"/>
    <w:rsid w:val="001B1238"/>
    <w:rsid w:val="001B2008"/>
    <w:rsid w:val="001B387A"/>
    <w:rsid w:val="001F00DA"/>
    <w:rsid w:val="00204F48"/>
    <w:rsid w:val="002430BB"/>
    <w:rsid w:val="00251D10"/>
    <w:rsid w:val="00262200"/>
    <w:rsid w:val="0028600E"/>
    <w:rsid w:val="002862CC"/>
    <w:rsid w:val="00292AD5"/>
    <w:rsid w:val="002F7355"/>
    <w:rsid w:val="003252ED"/>
    <w:rsid w:val="00325C32"/>
    <w:rsid w:val="00331033"/>
    <w:rsid w:val="00396F1E"/>
    <w:rsid w:val="003E350F"/>
    <w:rsid w:val="003F4566"/>
    <w:rsid w:val="0041047D"/>
    <w:rsid w:val="004134AE"/>
    <w:rsid w:val="00442ACC"/>
    <w:rsid w:val="0044708D"/>
    <w:rsid w:val="00471B77"/>
    <w:rsid w:val="004E0808"/>
    <w:rsid w:val="004E3A10"/>
    <w:rsid w:val="0050731C"/>
    <w:rsid w:val="005457ED"/>
    <w:rsid w:val="00556027"/>
    <w:rsid w:val="00570ED3"/>
    <w:rsid w:val="00583EB5"/>
    <w:rsid w:val="005B44AE"/>
    <w:rsid w:val="005B686B"/>
    <w:rsid w:val="005C2EA5"/>
    <w:rsid w:val="005C6963"/>
    <w:rsid w:val="005C7068"/>
    <w:rsid w:val="005D6781"/>
    <w:rsid w:val="00647581"/>
    <w:rsid w:val="0067248B"/>
    <w:rsid w:val="00683046"/>
    <w:rsid w:val="006C3524"/>
    <w:rsid w:val="006D1663"/>
    <w:rsid w:val="00723E57"/>
    <w:rsid w:val="0073608E"/>
    <w:rsid w:val="00756FB7"/>
    <w:rsid w:val="00782698"/>
    <w:rsid w:val="0079003C"/>
    <w:rsid w:val="007C4D2D"/>
    <w:rsid w:val="007E3F96"/>
    <w:rsid w:val="008274E1"/>
    <w:rsid w:val="00853960"/>
    <w:rsid w:val="008D5B04"/>
    <w:rsid w:val="0091307E"/>
    <w:rsid w:val="00935398"/>
    <w:rsid w:val="009B3B84"/>
    <w:rsid w:val="009D290E"/>
    <w:rsid w:val="009D4881"/>
    <w:rsid w:val="00A0267D"/>
    <w:rsid w:val="00A12F02"/>
    <w:rsid w:val="00A23B07"/>
    <w:rsid w:val="00A428B6"/>
    <w:rsid w:val="00AA35D5"/>
    <w:rsid w:val="00AD310B"/>
    <w:rsid w:val="00AF5A93"/>
    <w:rsid w:val="00BC67DE"/>
    <w:rsid w:val="00BF38CB"/>
    <w:rsid w:val="00C139B5"/>
    <w:rsid w:val="00C66576"/>
    <w:rsid w:val="00C749C8"/>
    <w:rsid w:val="00C91EB4"/>
    <w:rsid w:val="00C973B4"/>
    <w:rsid w:val="00D03E87"/>
    <w:rsid w:val="00D42EF3"/>
    <w:rsid w:val="00D45497"/>
    <w:rsid w:val="00D50105"/>
    <w:rsid w:val="00D5427E"/>
    <w:rsid w:val="00D775BE"/>
    <w:rsid w:val="00D93609"/>
    <w:rsid w:val="00D93811"/>
    <w:rsid w:val="00DA1EE7"/>
    <w:rsid w:val="00DB5C42"/>
    <w:rsid w:val="00DC28FB"/>
    <w:rsid w:val="00DF71D8"/>
    <w:rsid w:val="00E06A63"/>
    <w:rsid w:val="00E20E6D"/>
    <w:rsid w:val="00E36833"/>
    <w:rsid w:val="00E4326E"/>
    <w:rsid w:val="00E57935"/>
    <w:rsid w:val="00E82F9D"/>
    <w:rsid w:val="00E947CD"/>
    <w:rsid w:val="00EA0C9A"/>
    <w:rsid w:val="00EA5C1E"/>
    <w:rsid w:val="00EC7309"/>
    <w:rsid w:val="00ED04A9"/>
    <w:rsid w:val="00EF0A7E"/>
    <w:rsid w:val="00F5170D"/>
    <w:rsid w:val="00F9115D"/>
    <w:rsid w:val="00FA1E61"/>
    <w:rsid w:val="00FB286A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F4E1"/>
  <w15:chartTrackingRefBased/>
  <w15:docId w15:val="{1ACD27AA-381B-41C5-A29F-41B4CCC8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07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3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758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4758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F71D8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0731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E82F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 haas</dc:creator>
  <cp:keywords/>
  <dc:description/>
  <cp:lastModifiedBy>pierre de haas</cp:lastModifiedBy>
  <cp:revision>3</cp:revision>
  <dcterms:created xsi:type="dcterms:W3CDTF">2023-11-21T12:31:00Z</dcterms:created>
  <dcterms:modified xsi:type="dcterms:W3CDTF">2023-11-21T12:35:00Z</dcterms:modified>
</cp:coreProperties>
</file>